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EA" w:rsidRPr="004427C6" w:rsidRDefault="002343EA" w:rsidP="00C56D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27C6">
        <w:rPr>
          <w:rFonts w:ascii="Times New Roman" w:hAnsi="Times New Roman"/>
          <w:b/>
          <w:sz w:val="24"/>
          <w:szCs w:val="24"/>
        </w:rPr>
        <w:t>O</w:t>
      </w:r>
      <w:r w:rsidR="000B7501" w:rsidRPr="004427C6">
        <w:rPr>
          <w:rFonts w:ascii="Times New Roman" w:hAnsi="Times New Roman"/>
          <w:b/>
          <w:sz w:val="24"/>
          <w:szCs w:val="24"/>
        </w:rPr>
        <w:t>BEC CHUCHELNA</w:t>
      </w:r>
    </w:p>
    <w:p w:rsidR="00ED3517" w:rsidRPr="004427C6" w:rsidRDefault="00ED3517" w:rsidP="00C56D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27C6">
        <w:rPr>
          <w:rFonts w:ascii="Times New Roman" w:hAnsi="Times New Roman"/>
          <w:b/>
          <w:sz w:val="24"/>
          <w:szCs w:val="24"/>
        </w:rPr>
        <w:t xml:space="preserve">jako provozovatel veřejného pohřebiště podle </w:t>
      </w:r>
      <w:proofErr w:type="spellStart"/>
      <w:r w:rsidRPr="004427C6">
        <w:rPr>
          <w:rFonts w:ascii="Times New Roman" w:hAnsi="Times New Roman"/>
          <w:b/>
          <w:sz w:val="24"/>
          <w:szCs w:val="24"/>
        </w:rPr>
        <w:t>ust</w:t>
      </w:r>
      <w:proofErr w:type="spellEnd"/>
      <w:r w:rsidRPr="004427C6">
        <w:rPr>
          <w:rFonts w:ascii="Times New Roman" w:hAnsi="Times New Roman"/>
          <w:b/>
          <w:sz w:val="24"/>
          <w:szCs w:val="24"/>
        </w:rPr>
        <w:t>. § 16 odst. 1 zákona č. 256/2001 Sb.,</w:t>
      </w:r>
    </w:p>
    <w:p w:rsidR="00ED3517" w:rsidRPr="004427C6" w:rsidRDefault="00ED3517" w:rsidP="00C56D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27C6">
        <w:rPr>
          <w:rFonts w:ascii="Times New Roman" w:hAnsi="Times New Roman"/>
          <w:b/>
          <w:sz w:val="24"/>
          <w:szCs w:val="24"/>
        </w:rPr>
        <w:t>o pohřebnictví a o změně některých zákonů, ve znění pozdějších předpisů</w:t>
      </w:r>
    </w:p>
    <w:p w:rsidR="00AB5629" w:rsidRPr="004427C6" w:rsidRDefault="00AB5629" w:rsidP="00C56D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27C6">
        <w:rPr>
          <w:rFonts w:ascii="Times New Roman" w:hAnsi="Times New Roman"/>
          <w:b/>
          <w:sz w:val="24"/>
          <w:szCs w:val="24"/>
        </w:rPr>
        <w:t>(dále jen zákon o pohřebnictví)</w:t>
      </w:r>
    </w:p>
    <w:p w:rsidR="00AB5629" w:rsidRPr="004427C6" w:rsidRDefault="00AB5629" w:rsidP="00C56D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B5629" w:rsidRPr="004427C6" w:rsidRDefault="00AB5629" w:rsidP="004427C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vydává v souladu s ustanovením § 19 citovaného zákona</w:t>
      </w:r>
    </w:p>
    <w:p w:rsidR="00AB5629" w:rsidRPr="004427C6" w:rsidRDefault="00AB5629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5629" w:rsidRPr="00B62F52" w:rsidRDefault="00AB5629" w:rsidP="00C56D6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B62F52">
        <w:rPr>
          <w:rFonts w:ascii="Times New Roman" w:hAnsi="Times New Roman"/>
          <w:b/>
          <w:sz w:val="40"/>
          <w:szCs w:val="40"/>
        </w:rPr>
        <w:t xml:space="preserve">Řád veřejného pohřebiště </w:t>
      </w:r>
      <w:r w:rsidR="00A23434">
        <w:rPr>
          <w:rFonts w:ascii="Times New Roman" w:hAnsi="Times New Roman"/>
          <w:b/>
          <w:sz w:val="40"/>
          <w:szCs w:val="40"/>
        </w:rPr>
        <w:t>Lhota</w:t>
      </w:r>
    </w:p>
    <w:p w:rsidR="00AB5629" w:rsidRPr="00B62F52" w:rsidRDefault="00AB5629" w:rsidP="00C56D66">
      <w:pPr>
        <w:spacing w:after="0"/>
        <w:jc w:val="both"/>
        <w:rPr>
          <w:rFonts w:ascii="Times New Roman" w:hAnsi="Times New Roman"/>
          <w:b/>
          <w:sz w:val="40"/>
          <w:szCs w:val="40"/>
        </w:rPr>
      </w:pPr>
    </w:p>
    <w:p w:rsidR="00AB5629" w:rsidRPr="004427C6" w:rsidRDefault="00AB5629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 xml:space="preserve">1. Rada </w:t>
      </w:r>
      <w:r w:rsidR="002343EA" w:rsidRPr="004427C6">
        <w:rPr>
          <w:rFonts w:ascii="Times New Roman" w:hAnsi="Times New Roman"/>
          <w:sz w:val="24"/>
          <w:szCs w:val="24"/>
        </w:rPr>
        <w:t xml:space="preserve">obce </w:t>
      </w:r>
      <w:r w:rsidR="000B7501" w:rsidRPr="004427C6">
        <w:rPr>
          <w:rFonts w:ascii="Times New Roman" w:hAnsi="Times New Roman"/>
          <w:sz w:val="24"/>
          <w:szCs w:val="24"/>
        </w:rPr>
        <w:t>Chuchelna</w:t>
      </w:r>
      <w:r w:rsidR="00E41897" w:rsidRPr="004427C6">
        <w:rPr>
          <w:rFonts w:ascii="Times New Roman" w:hAnsi="Times New Roman"/>
          <w:sz w:val="24"/>
          <w:szCs w:val="24"/>
        </w:rPr>
        <w:t xml:space="preserve"> </w:t>
      </w:r>
      <w:r w:rsidR="00FA6314" w:rsidRPr="004427C6">
        <w:rPr>
          <w:rFonts w:ascii="Times New Roman" w:hAnsi="Times New Roman"/>
          <w:sz w:val="24"/>
          <w:szCs w:val="24"/>
        </w:rPr>
        <w:t xml:space="preserve">ve smyslu § 102 odst. 3 zákona č. 128/2000 Sb. o obcích (obecní zřízení), ve znění pozdějších předpisů, schválila tento Řád veřejného pohřebiště dne </w:t>
      </w:r>
      <w:proofErr w:type="gramStart"/>
      <w:r w:rsidR="000C24C6">
        <w:rPr>
          <w:rFonts w:ascii="Times New Roman" w:hAnsi="Times New Roman"/>
          <w:sz w:val="24"/>
          <w:szCs w:val="24"/>
        </w:rPr>
        <w:t>21.4.</w:t>
      </w:r>
      <w:r w:rsidR="00CF471B" w:rsidRPr="004427C6">
        <w:rPr>
          <w:rFonts w:ascii="Times New Roman" w:hAnsi="Times New Roman"/>
          <w:sz w:val="24"/>
          <w:szCs w:val="24"/>
        </w:rPr>
        <w:t>20</w:t>
      </w:r>
      <w:r w:rsidR="000B7501" w:rsidRPr="004427C6">
        <w:rPr>
          <w:rFonts w:ascii="Times New Roman" w:hAnsi="Times New Roman"/>
          <w:sz w:val="24"/>
          <w:szCs w:val="24"/>
        </w:rPr>
        <w:t>20</w:t>
      </w:r>
      <w:proofErr w:type="gramEnd"/>
      <w:r w:rsidR="00FA6314" w:rsidRPr="004427C6">
        <w:rPr>
          <w:rFonts w:ascii="Times New Roman" w:hAnsi="Times New Roman"/>
          <w:sz w:val="24"/>
          <w:szCs w:val="24"/>
        </w:rPr>
        <w:t xml:space="preserve"> pod číslem usnesení </w:t>
      </w:r>
      <w:r w:rsidR="00D61BDE" w:rsidRPr="000C7F60">
        <w:rPr>
          <w:rFonts w:ascii="Times New Roman" w:hAnsi="Times New Roman"/>
          <w:sz w:val="24"/>
          <w:szCs w:val="24"/>
        </w:rPr>
        <w:t>R</w:t>
      </w:r>
      <w:r w:rsidR="000B7501" w:rsidRPr="000C7F60">
        <w:rPr>
          <w:rFonts w:ascii="Times New Roman" w:hAnsi="Times New Roman"/>
          <w:sz w:val="24"/>
          <w:szCs w:val="24"/>
        </w:rPr>
        <w:t>/</w:t>
      </w:r>
      <w:r w:rsidR="000C7F60">
        <w:rPr>
          <w:rFonts w:ascii="Times New Roman" w:hAnsi="Times New Roman"/>
          <w:sz w:val="24"/>
          <w:szCs w:val="24"/>
        </w:rPr>
        <w:t>29</w:t>
      </w:r>
      <w:r w:rsidR="00CF471B" w:rsidRPr="000C7F60">
        <w:rPr>
          <w:rFonts w:ascii="Times New Roman" w:hAnsi="Times New Roman"/>
          <w:sz w:val="24"/>
          <w:szCs w:val="24"/>
        </w:rPr>
        <w:t>/</w:t>
      </w:r>
      <w:r w:rsidR="000B7501" w:rsidRPr="000C7F60">
        <w:rPr>
          <w:rFonts w:ascii="Times New Roman" w:hAnsi="Times New Roman"/>
          <w:sz w:val="24"/>
          <w:szCs w:val="24"/>
        </w:rPr>
        <w:t>2020</w:t>
      </w:r>
      <w:r w:rsidR="00CF471B" w:rsidRPr="004427C6">
        <w:rPr>
          <w:rFonts w:ascii="Times New Roman" w:hAnsi="Times New Roman"/>
          <w:sz w:val="24"/>
          <w:szCs w:val="24"/>
        </w:rPr>
        <w:t xml:space="preserve">  </w:t>
      </w:r>
      <w:r w:rsidR="00D936B4" w:rsidRPr="004427C6">
        <w:rPr>
          <w:rFonts w:ascii="Times New Roman" w:hAnsi="Times New Roman"/>
          <w:sz w:val="24"/>
          <w:szCs w:val="24"/>
        </w:rPr>
        <w:t>(dále případně „řád“).</w:t>
      </w:r>
    </w:p>
    <w:p w:rsidR="00AB5629" w:rsidRPr="004427C6" w:rsidRDefault="00AB5629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5629" w:rsidRPr="004427C6" w:rsidRDefault="00AB5629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 xml:space="preserve">2. </w:t>
      </w:r>
      <w:r w:rsidR="00FA6314" w:rsidRPr="004427C6">
        <w:rPr>
          <w:rFonts w:ascii="Times New Roman" w:hAnsi="Times New Roman"/>
          <w:sz w:val="24"/>
          <w:szCs w:val="24"/>
        </w:rPr>
        <w:t xml:space="preserve">Řád veřejného pohřebiště je vydán po předchozím souhlasu </w:t>
      </w:r>
      <w:r w:rsidR="00561A8E">
        <w:rPr>
          <w:rFonts w:ascii="Times New Roman" w:hAnsi="Times New Roman"/>
          <w:sz w:val="24"/>
          <w:szCs w:val="24"/>
        </w:rPr>
        <w:t>Krajského úřadu Libereckého kraje</w:t>
      </w:r>
      <w:r w:rsidR="00FA6314" w:rsidRPr="004427C6">
        <w:rPr>
          <w:rFonts w:ascii="Times New Roman" w:hAnsi="Times New Roman"/>
          <w:sz w:val="24"/>
          <w:szCs w:val="24"/>
        </w:rPr>
        <w:t xml:space="preserve"> ze dne</w:t>
      </w:r>
      <w:r w:rsidR="00CF471B" w:rsidRPr="004427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61A8E">
        <w:rPr>
          <w:rFonts w:ascii="Times New Roman" w:hAnsi="Times New Roman"/>
          <w:sz w:val="24"/>
          <w:szCs w:val="24"/>
        </w:rPr>
        <w:t>14.4.2020</w:t>
      </w:r>
      <w:proofErr w:type="gramEnd"/>
      <w:r w:rsidR="00FA6314" w:rsidRPr="004427C6">
        <w:rPr>
          <w:rFonts w:ascii="Times New Roman" w:hAnsi="Times New Roman"/>
          <w:sz w:val="24"/>
          <w:szCs w:val="24"/>
        </w:rPr>
        <w:t>, čj.</w:t>
      </w:r>
      <w:r w:rsidR="00561A8E">
        <w:rPr>
          <w:rFonts w:ascii="Times New Roman" w:hAnsi="Times New Roman"/>
          <w:sz w:val="24"/>
          <w:szCs w:val="24"/>
        </w:rPr>
        <w:t xml:space="preserve"> KULK 29676/2020.</w:t>
      </w:r>
    </w:p>
    <w:p w:rsidR="00FA6314" w:rsidRPr="004427C6" w:rsidRDefault="00FA6314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6314" w:rsidRPr="004427C6" w:rsidRDefault="00FA6314" w:rsidP="00C56D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7C6">
        <w:rPr>
          <w:rFonts w:ascii="Times New Roman" w:hAnsi="Times New Roman"/>
          <w:b/>
          <w:sz w:val="28"/>
          <w:szCs w:val="28"/>
        </w:rPr>
        <w:t>Článek 1</w:t>
      </w:r>
    </w:p>
    <w:p w:rsidR="00FA6314" w:rsidRPr="004427C6" w:rsidRDefault="00FA6314" w:rsidP="00C56D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7C6">
        <w:rPr>
          <w:rFonts w:ascii="Times New Roman" w:hAnsi="Times New Roman"/>
          <w:b/>
          <w:sz w:val="28"/>
          <w:szCs w:val="28"/>
        </w:rPr>
        <w:t>Úvodní ustanovení</w:t>
      </w:r>
    </w:p>
    <w:p w:rsidR="00FA6314" w:rsidRPr="004427C6" w:rsidRDefault="00FA6314" w:rsidP="00C56D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A6314" w:rsidRPr="004427C6" w:rsidRDefault="00FA6314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 xml:space="preserve">1. Provozování veřejného pohřebiště je součástí veřejné infrastruktury a službou zajišťovanou ve veřejném zájmu v samostatné působnosti </w:t>
      </w:r>
      <w:r w:rsidR="002343EA" w:rsidRPr="004427C6">
        <w:rPr>
          <w:rFonts w:ascii="Times New Roman" w:hAnsi="Times New Roman"/>
          <w:sz w:val="24"/>
          <w:szCs w:val="24"/>
        </w:rPr>
        <w:t xml:space="preserve">obce </w:t>
      </w:r>
      <w:r w:rsidR="000B7501" w:rsidRPr="004427C6">
        <w:rPr>
          <w:rFonts w:ascii="Times New Roman" w:hAnsi="Times New Roman"/>
          <w:sz w:val="24"/>
          <w:szCs w:val="24"/>
        </w:rPr>
        <w:t>Chuchelna</w:t>
      </w:r>
      <w:r w:rsidRPr="004427C6">
        <w:rPr>
          <w:rFonts w:ascii="Times New Roman" w:hAnsi="Times New Roman"/>
          <w:sz w:val="24"/>
          <w:szCs w:val="24"/>
        </w:rPr>
        <w:t>.</w:t>
      </w:r>
    </w:p>
    <w:p w:rsidR="008774DD" w:rsidRPr="004427C6" w:rsidRDefault="008774DD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32BF" w:rsidRPr="004427C6" w:rsidRDefault="008774DD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2. Řád veřejného pohřebiště upravuje provoz veřejného pohřebiště</w:t>
      </w:r>
      <w:r w:rsidR="000B7501" w:rsidRPr="004427C6">
        <w:rPr>
          <w:rFonts w:ascii="Times New Roman" w:hAnsi="Times New Roman"/>
          <w:sz w:val="24"/>
          <w:szCs w:val="24"/>
        </w:rPr>
        <w:t xml:space="preserve"> </w:t>
      </w:r>
      <w:r w:rsidR="0016664A">
        <w:rPr>
          <w:rFonts w:ascii="Times New Roman" w:hAnsi="Times New Roman"/>
          <w:sz w:val="24"/>
          <w:szCs w:val="24"/>
        </w:rPr>
        <w:t>na Lhotě</w:t>
      </w:r>
      <w:r w:rsidRPr="004427C6">
        <w:rPr>
          <w:rFonts w:ascii="Times New Roman" w:hAnsi="Times New Roman"/>
          <w:sz w:val="24"/>
          <w:szCs w:val="24"/>
        </w:rPr>
        <w:t xml:space="preserve"> na </w:t>
      </w:r>
      <w:proofErr w:type="gramStart"/>
      <w:r w:rsidRPr="004427C6">
        <w:rPr>
          <w:rFonts w:ascii="Times New Roman" w:hAnsi="Times New Roman"/>
          <w:sz w:val="24"/>
          <w:szCs w:val="24"/>
        </w:rPr>
        <w:t>p</w:t>
      </w:r>
      <w:r w:rsidR="004163CB" w:rsidRPr="004427C6">
        <w:rPr>
          <w:rFonts w:ascii="Times New Roman" w:hAnsi="Times New Roman"/>
          <w:sz w:val="24"/>
          <w:szCs w:val="24"/>
        </w:rPr>
        <w:t>.p</w:t>
      </w:r>
      <w:r w:rsidRPr="004427C6">
        <w:rPr>
          <w:rFonts w:ascii="Times New Roman" w:hAnsi="Times New Roman"/>
          <w:sz w:val="24"/>
          <w:szCs w:val="24"/>
        </w:rPr>
        <w:t>.</w:t>
      </w:r>
      <w:proofErr w:type="gramEnd"/>
      <w:r w:rsidRPr="004427C6">
        <w:rPr>
          <w:rFonts w:ascii="Times New Roman" w:hAnsi="Times New Roman"/>
          <w:sz w:val="24"/>
          <w:szCs w:val="24"/>
        </w:rPr>
        <w:t xml:space="preserve">č. </w:t>
      </w:r>
      <w:r w:rsidR="0016664A">
        <w:rPr>
          <w:rFonts w:ascii="Times New Roman" w:hAnsi="Times New Roman"/>
          <w:sz w:val="24"/>
          <w:szCs w:val="24"/>
        </w:rPr>
        <w:t>190/2</w:t>
      </w:r>
      <w:r w:rsidR="004163CB" w:rsidRPr="004427C6">
        <w:rPr>
          <w:rFonts w:ascii="Times New Roman" w:hAnsi="Times New Roman"/>
          <w:sz w:val="24"/>
          <w:szCs w:val="24"/>
        </w:rPr>
        <w:t xml:space="preserve"> </w:t>
      </w:r>
      <w:r w:rsidR="00ED54CE" w:rsidRPr="004427C6">
        <w:rPr>
          <w:rFonts w:ascii="Times New Roman" w:hAnsi="Times New Roman"/>
          <w:sz w:val="24"/>
          <w:szCs w:val="24"/>
        </w:rPr>
        <w:t xml:space="preserve"> </w:t>
      </w:r>
      <w:r w:rsidRPr="004427C6">
        <w:rPr>
          <w:rFonts w:ascii="Times New Roman" w:hAnsi="Times New Roman"/>
          <w:sz w:val="24"/>
          <w:szCs w:val="24"/>
        </w:rPr>
        <w:t>v k. ú.</w:t>
      </w:r>
      <w:r w:rsidR="002343EA" w:rsidRPr="004427C6">
        <w:rPr>
          <w:rFonts w:ascii="Times New Roman" w:hAnsi="Times New Roman"/>
          <w:sz w:val="24"/>
          <w:szCs w:val="24"/>
        </w:rPr>
        <w:t xml:space="preserve"> </w:t>
      </w:r>
      <w:r w:rsidR="0016664A">
        <w:rPr>
          <w:rFonts w:ascii="Times New Roman" w:hAnsi="Times New Roman"/>
          <w:sz w:val="24"/>
          <w:szCs w:val="24"/>
        </w:rPr>
        <w:t>Lhota Komárov</w:t>
      </w:r>
      <w:r w:rsidR="001A27F1" w:rsidRPr="004427C6">
        <w:rPr>
          <w:rFonts w:ascii="Times New Roman" w:hAnsi="Times New Roman"/>
          <w:sz w:val="24"/>
          <w:szCs w:val="24"/>
        </w:rPr>
        <w:t>.</w:t>
      </w:r>
      <w:r w:rsidR="00ED54CE" w:rsidRPr="004427C6">
        <w:rPr>
          <w:rFonts w:ascii="Times New Roman" w:hAnsi="Times New Roman"/>
          <w:sz w:val="24"/>
          <w:szCs w:val="24"/>
        </w:rPr>
        <w:t xml:space="preserve">  </w:t>
      </w:r>
    </w:p>
    <w:p w:rsidR="00ED54CE" w:rsidRPr="004427C6" w:rsidRDefault="00ED54CE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32BF" w:rsidRPr="004427C6" w:rsidRDefault="00D132BF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 xml:space="preserve">3. Provozovatelem veřejného pohřebiště je </w:t>
      </w:r>
      <w:r w:rsidR="00ED54CE" w:rsidRPr="004427C6">
        <w:rPr>
          <w:rFonts w:ascii="Times New Roman" w:hAnsi="Times New Roman"/>
          <w:sz w:val="24"/>
          <w:szCs w:val="24"/>
        </w:rPr>
        <w:t xml:space="preserve">Obec </w:t>
      </w:r>
      <w:r w:rsidR="004163CB" w:rsidRPr="004427C6">
        <w:rPr>
          <w:rFonts w:ascii="Times New Roman" w:hAnsi="Times New Roman"/>
          <w:sz w:val="24"/>
          <w:szCs w:val="24"/>
        </w:rPr>
        <w:t>Chuchelna</w:t>
      </w:r>
      <w:r w:rsidRPr="004427C6">
        <w:rPr>
          <w:rFonts w:ascii="Times New Roman" w:hAnsi="Times New Roman"/>
          <w:sz w:val="24"/>
          <w:szCs w:val="24"/>
        </w:rPr>
        <w:t xml:space="preserve">, </w:t>
      </w:r>
      <w:r w:rsidR="00BC6CC5" w:rsidRPr="004427C6">
        <w:rPr>
          <w:rFonts w:ascii="Times New Roman" w:hAnsi="Times New Roman"/>
          <w:sz w:val="24"/>
          <w:szCs w:val="24"/>
        </w:rPr>
        <w:t>IČ: 00</w:t>
      </w:r>
      <w:r w:rsidR="004163CB" w:rsidRPr="004427C6">
        <w:rPr>
          <w:rFonts w:ascii="Times New Roman" w:hAnsi="Times New Roman"/>
          <w:sz w:val="24"/>
          <w:szCs w:val="24"/>
        </w:rPr>
        <w:t>275760</w:t>
      </w:r>
      <w:r w:rsidR="00BC6CC5" w:rsidRPr="004427C6">
        <w:rPr>
          <w:rFonts w:ascii="Times New Roman" w:hAnsi="Times New Roman"/>
          <w:sz w:val="24"/>
          <w:szCs w:val="24"/>
        </w:rPr>
        <w:t xml:space="preserve">, </w:t>
      </w:r>
      <w:r w:rsidRPr="004427C6">
        <w:rPr>
          <w:rFonts w:ascii="Times New Roman" w:hAnsi="Times New Roman"/>
          <w:sz w:val="24"/>
          <w:szCs w:val="24"/>
        </w:rPr>
        <w:t xml:space="preserve">se sídlem </w:t>
      </w:r>
      <w:r w:rsidR="004163CB" w:rsidRPr="004427C6">
        <w:rPr>
          <w:rFonts w:ascii="Times New Roman" w:hAnsi="Times New Roman"/>
          <w:sz w:val="24"/>
          <w:szCs w:val="24"/>
        </w:rPr>
        <w:t>Chuchelna 269, 513 01 Semily</w:t>
      </w:r>
      <w:r w:rsidR="00DC5AB2" w:rsidRPr="004427C6">
        <w:rPr>
          <w:rFonts w:ascii="Times New Roman" w:hAnsi="Times New Roman"/>
          <w:sz w:val="24"/>
          <w:szCs w:val="24"/>
        </w:rPr>
        <w:t>, která zajišťuje provozování pohřebiště v souladu s </w:t>
      </w:r>
      <w:proofErr w:type="spellStart"/>
      <w:r w:rsidR="00DC5AB2" w:rsidRPr="004427C6">
        <w:rPr>
          <w:rFonts w:ascii="Times New Roman" w:hAnsi="Times New Roman"/>
          <w:sz w:val="24"/>
          <w:szCs w:val="24"/>
        </w:rPr>
        <w:t>ust</w:t>
      </w:r>
      <w:proofErr w:type="spellEnd"/>
      <w:r w:rsidR="00DC5AB2" w:rsidRPr="004427C6">
        <w:rPr>
          <w:rFonts w:ascii="Times New Roman" w:hAnsi="Times New Roman"/>
          <w:sz w:val="24"/>
          <w:szCs w:val="24"/>
        </w:rPr>
        <w:t>. § 16 zákona č. 256/2001 Sb., o pohřebnictví a o změně některých zákonů, v platném znění</w:t>
      </w:r>
      <w:r w:rsidR="00ED54CE" w:rsidRPr="004427C6">
        <w:rPr>
          <w:rFonts w:ascii="Times New Roman" w:hAnsi="Times New Roman"/>
          <w:sz w:val="24"/>
          <w:szCs w:val="24"/>
        </w:rPr>
        <w:t>.</w:t>
      </w:r>
    </w:p>
    <w:p w:rsidR="002F61D6" w:rsidRPr="004427C6" w:rsidRDefault="002F61D6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7218" w:rsidRPr="004427C6" w:rsidRDefault="00157218" w:rsidP="00C56D6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157218" w:rsidRPr="004427C6" w:rsidRDefault="00157218" w:rsidP="00C56D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7C6">
        <w:rPr>
          <w:rFonts w:ascii="Times New Roman" w:hAnsi="Times New Roman"/>
          <w:b/>
          <w:sz w:val="28"/>
          <w:szCs w:val="28"/>
        </w:rPr>
        <w:t>Článek 2</w:t>
      </w:r>
    </w:p>
    <w:p w:rsidR="00157218" w:rsidRPr="004427C6" w:rsidRDefault="00157218" w:rsidP="00C56D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7C6">
        <w:rPr>
          <w:rFonts w:ascii="Times New Roman" w:hAnsi="Times New Roman"/>
          <w:b/>
          <w:sz w:val="28"/>
          <w:szCs w:val="28"/>
        </w:rPr>
        <w:t>Provozní doba veřejného pohřebiště</w:t>
      </w:r>
    </w:p>
    <w:p w:rsidR="00D11160" w:rsidRPr="004427C6" w:rsidRDefault="00D11160" w:rsidP="00C56D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2DF5" w:rsidRPr="004427C6" w:rsidRDefault="001F5C1C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 xml:space="preserve">1. </w:t>
      </w:r>
      <w:r w:rsidR="001B5B22" w:rsidRPr="004427C6">
        <w:rPr>
          <w:rFonts w:ascii="Times New Roman" w:hAnsi="Times New Roman"/>
          <w:sz w:val="24"/>
          <w:szCs w:val="24"/>
        </w:rPr>
        <w:t xml:space="preserve">Provozní doba, v jejímž průběhu je pohřebiště zpřístupněno veřejnosti, se stanovuje </w:t>
      </w:r>
      <w:r w:rsidR="00C82DF5" w:rsidRPr="004427C6">
        <w:rPr>
          <w:rFonts w:ascii="Times New Roman" w:hAnsi="Times New Roman"/>
          <w:sz w:val="24"/>
          <w:szCs w:val="24"/>
        </w:rPr>
        <w:t>takto:</w:t>
      </w:r>
    </w:p>
    <w:p w:rsidR="00157218" w:rsidRPr="004427C6" w:rsidRDefault="00C82DF5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v zimním období</w:t>
      </w:r>
      <w:r w:rsidRPr="004427C6">
        <w:rPr>
          <w:rFonts w:ascii="Times New Roman" w:hAnsi="Times New Roman"/>
          <w:sz w:val="24"/>
          <w:szCs w:val="24"/>
        </w:rPr>
        <w:tab/>
      </w:r>
      <w:r w:rsidRPr="004427C6">
        <w:rPr>
          <w:rFonts w:ascii="Times New Roman" w:hAnsi="Times New Roman"/>
          <w:sz w:val="24"/>
          <w:szCs w:val="24"/>
        </w:rPr>
        <w:tab/>
      </w:r>
      <w:r w:rsidRPr="004427C6">
        <w:rPr>
          <w:rFonts w:ascii="Times New Roman" w:hAnsi="Times New Roman"/>
          <w:sz w:val="24"/>
          <w:szCs w:val="24"/>
        </w:rPr>
        <w:tab/>
      </w:r>
      <w:r w:rsidR="001F5C1C" w:rsidRPr="004427C6">
        <w:rPr>
          <w:rFonts w:ascii="Times New Roman" w:hAnsi="Times New Roman"/>
          <w:sz w:val="24"/>
          <w:szCs w:val="24"/>
        </w:rPr>
        <w:tab/>
      </w:r>
      <w:r w:rsidR="001F5C1C" w:rsidRPr="004427C6">
        <w:rPr>
          <w:rFonts w:ascii="Times New Roman" w:hAnsi="Times New Roman"/>
          <w:sz w:val="24"/>
          <w:szCs w:val="24"/>
        </w:rPr>
        <w:tab/>
      </w:r>
      <w:r w:rsidR="004427C6">
        <w:rPr>
          <w:rFonts w:ascii="Times New Roman" w:hAnsi="Times New Roman"/>
          <w:sz w:val="24"/>
          <w:szCs w:val="24"/>
        </w:rPr>
        <w:tab/>
      </w:r>
      <w:r w:rsidRPr="004427C6">
        <w:rPr>
          <w:rFonts w:ascii="Times New Roman" w:hAnsi="Times New Roman"/>
          <w:sz w:val="24"/>
          <w:szCs w:val="24"/>
        </w:rPr>
        <w:t>8 – 17 hod</w:t>
      </w:r>
    </w:p>
    <w:p w:rsidR="001F5C1C" w:rsidRPr="004427C6" w:rsidRDefault="00C82DF5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v letním období</w:t>
      </w:r>
      <w:r w:rsidRPr="004427C6">
        <w:rPr>
          <w:rFonts w:ascii="Times New Roman" w:hAnsi="Times New Roman"/>
          <w:sz w:val="24"/>
          <w:szCs w:val="24"/>
        </w:rPr>
        <w:tab/>
      </w:r>
      <w:r w:rsidRPr="004427C6">
        <w:rPr>
          <w:rFonts w:ascii="Times New Roman" w:hAnsi="Times New Roman"/>
          <w:sz w:val="24"/>
          <w:szCs w:val="24"/>
        </w:rPr>
        <w:tab/>
      </w:r>
      <w:r w:rsidRPr="004427C6">
        <w:rPr>
          <w:rFonts w:ascii="Times New Roman" w:hAnsi="Times New Roman"/>
          <w:sz w:val="24"/>
          <w:szCs w:val="24"/>
        </w:rPr>
        <w:tab/>
      </w:r>
      <w:r w:rsidRPr="004427C6">
        <w:rPr>
          <w:rFonts w:ascii="Times New Roman" w:hAnsi="Times New Roman"/>
          <w:sz w:val="24"/>
          <w:szCs w:val="24"/>
        </w:rPr>
        <w:tab/>
      </w:r>
      <w:r w:rsidR="001F5C1C" w:rsidRPr="004427C6">
        <w:rPr>
          <w:rFonts w:ascii="Times New Roman" w:hAnsi="Times New Roman"/>
          <w:sz w:val="24"/>
          <w:szCs w:val="24"/>
        </w:rPr>
        <w:tab/>
      </w:r>
      <w:r w:rsidR="001F5C1C" w:rsidRPr="004427C6">
        <w:rPr>
          <w:rFonts w:ascii="Times New Roman" w:hAnsi="Times New Roman"/>
          <w:sz w:val="24"/>
          <w:szCs w:val="24"/>
        </w:rPr>
        <w:tab/>
      </w:r>
      <w:r w:rsidRPr="004427C6">
        <w:rPr>
          <w:rFonts w:ascii="Times New Roman" w:hAnsi="Times New Roman"/>
          <w:sz w:val="24"/>
          <w:szCs w:val="24"/>
        </w:rPr>
        <w:t>7 – 21 hod</w:t>
      </w:r>
    </w:p>
    <w:p w:rsidR="00C82DF5" w:rsidRPr="004427C6" w:rsidRDefault="001F5C1C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Památka zesnulých, vč. předcházejícího týdne</w:t>
      </w:r>
      <w:r w:rsidR="00C82DF5" w:rsidRPr="004427C6">
        <w:rPr>
          <w:rFonts w:ascii="Times New Roman" w:hAnsi="Times New Roman"/>
          <w:sz w:val="24"/>
          <w:szCs w:val="24"/>
        </w:rPr>
        <w:t xml:space="preserve"> </w:t>
      </w:r>
      <w:r w:rsidRPr="004427C6">
        <w:rPr>
          <w:rFonts w:ascii="Times New Roman" w:hAnsi="Times New Roman"/>
          <w:sz w:val="24"/>
          <w:szCs w:val="24"/>
        </w:rPr>
        <w:tab/>
      </w:r>
      <w:r w:rsidRPr="004427C6">
        <w:rPr>
          <w:rFonts w:ascii="Times New Roman" w:hAnsi="Times New Roman"/>
          <w:sz w:val="24"/>
          <w:szCs w:val="24"/>
        </w:rPr>
        <w:tab/>
        <w:t>7 – 20 hod</w:t>
      </w:r>
    </w:p>
    <w:p w:rsidR="001F5C1C" w:rsidRPr="004427C6" w:rsidRDefault="001F5C1C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2. Mimo vymezenou dobu je pohřebiště uzamčeno.</w:t>
      </w:r>
    </w:p>
    <w:p w:rsidR="001F5C1C" w:rsidRPr="004427C6" w:rsidRDefault="001F5C1C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6D66" w:rsidRPr="004427C6" w:rsidRDefault="00D11160" w:rsidP="001B5B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ab/>
      </w:r>
    </w:p>
    <w:p w:rsidR="00D11160" w:rsidRDefault="00D11160" w:rsidP="00C56D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7C6">
        <w:rPr>
          <w:rFonts w:ascii="Times New Roman" w:hAnsi="Times New Roman"/>
          <w:b/>
          <w:sz w:val="28"/>
          <w:szCs w:val="28"/>
        </w:rPr>
        <w:t>Článek 3</w:t>
      </w:r>
    </w:p>
    <w:p w:rsidR="004427C6" w:rsidRDefault="004427C6" w:rsidP="00C56D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27C6" w:rsidRPr="004427C6" w:rsidRDefault="004427C6" w:rsidP="004427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7C6">
        <w:rPr>
          <w:rFonts w:ascii="Times New Roman" w:hAnsi="Times New Roman"/>
          <w:b/>
          <w:sz w:val="28"/>
          <w:szCs w:val="28"/>
        </w:rPr>
        <w:t xml:space="preserve">Povinnosti návštěvníků veřejného pohřebiště </w:t>
      </w:r>
    </w:p>
    <w:p w:rsidR="004427C6" w:rsidRP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27C6" w:rsidRP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lastRenderedPageBreak/>
        <w:t xml:space="preserve">1. Návštěvníci jsou povinni chovat se na pohřebišti důstojně a pietně s ohledem na toto místo, řídit se Řádem pohřebiště. Zejména není návštěvníkům pohřebišť dovoleno se zde chovat hlučně (včetně reprodukce hudby), </w:t>
      </w:r>
      <w:r>
        <w:rPr>
          <w:rFonts w:ascii="Times New Roman" w:hAnsi="Times New Roman"/>
          <w:sz w:val="24"/>
          <w:szCs w:val="24"/>
        </w:rPr>
        <w:t>požívat alkoholické nápoje, omamné a psychotropní látky,</w:t>
      </w:r>
      <w:r w:rsidRPr="004427C6">
        <w:rPr>
          <w:rFonts w:ascii="Times New Roman" w:hAnsi="Times New Roman"/>
          <w:sz w:val="24"/>
          <w:szCs w:val="24"/>
        </w:rPr>
        <w:t xml:space="preserve"> odhazovat odpadky mimo odpadové nádoby, nechat volně pobíhat psy a jiná zvířata a používat prostory pohřebiště i jeho vybavení k jiným účelům, než k jakým jsou určeny.</w:t>
      </w:r>
    </w:p>
    <w:p w:rsidR="004427C6" w:rsidRP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 xml:space="preserve"> </w:t>
      </w:r>
    </w:p>
    <w:p w:rsid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2. Na pohřebišti je zakázáno pohybovat se na kolech, kolečkových bruslích, koloběžkách, skateboardech apod.</w:t>
      </w:r>
    </w:p>
    <w:p w:rsid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27C6" w:rsidRP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Děti do 10 let mají na pohřebiště přístup pouze v doprovodu dospělé osoby.</w:t>
      </w:r>
    </w:p>
    <w:p w:rsidR="004427C6" w:rsidRP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27C6" w:rsidRP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427C6">
        <w:rPr>
          <w:rFonts w:ascii="Times New Roman" w:hAnsi="Times New Roman"/>
          <w:sz w:val="24"/>
          <w:szCs w:val="24"/>
        </w:rPr>
        <w:t>. Vozidla (s výjimkou invalidních vozíků) mohou na pohřebiště vjíždět pouze se souhlasem správce pohřebiště. Chodci mají vždy přednost před vozidly.</w:t>
      </w:r>
    </w:p>
    <w:p w:rsidR="004427C6" w:rsidRP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27C6" w:rsidRP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427C6">
        <w:rPr>
          <w:rFonts w:ascii="Times New Roman" w:hAnsi="Times New Roman"/>
          <w:sz w:val="24"/>
          <w:szCs w:val="24"/>
        </w:rPr>
        <w:t xml:space="preserve">.  Provozovatel pohřebiště může z oprávněných důvodů přístup veřejnosti na pohřebiště nebo jeho část dočasně omezit nebo zakázat, např. v době provádění terénních úprav, manipulování se </w:t>
      </w:r>
      <w:proofErr w:type="spellStart"/>
      <w:r w:rsidRPr="004427C6">
        <w:rPr>
          <w:rFonts w:ascii="Times New Roman" w:hAnsi="Times New Roman"/>
          <w:sz w:val="24"/>
          <w:szCs w:val="24"/>
        </w:rPr>
        <w:t>zetlelými</w:t>
      </w:r>
      <w:proofErr w:type="spellEnd"/>
      <w:r w:rsidRPr="004427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27C6">
        <w:rPr>
          <w:rFonts w:ascii="Times New Roman" w:hAnsi="Times New Roman"/>
          <w:sz w:val="24"/>
          <w:szCs w:val="24"/>
        </w:rPr>
        <w:t>nezetlelými</w:t>
      </w:r>
      <w:proofErr w:type="spellEnd"/>
      <w:r w:rsidRPr="004427C6">
        <w:rPr>
          <w:rFonts w:ascii="Times New Roman" w:hAnsi="Times New Roman"/>
          <w:sz w:val="24"/>
          <w:szCs w:val="24"/>
        </w:rPr>
        <w:t xml:space="preserve"> i zpopelněnými lidskými ostatky v rámci pohřebiště, exhumací, za sněhu, náledí apod., pokud nelze zajistit bezpečnost návštěvníků.</w:t>
      </w:r>
    </w:p>
    <w:p w:rsidR="004427C6" w:rsidRP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27C6" w:rsidRP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427C6">
        <w:rPr>
          <w:rFonts w:ascii="Times New Roman" w:hAnsi="Times New Roman"/>
          <w:sz w:val="24"/>
          <w:szCs w:val="24"/>
        </w:rPr>
        <w:t>. Odpadky je třeba odkládat na stanovené místo (kompost v zadní dolní části) a dodržovat třídění skla a ostatních odpadků.</w:t>
      </w:r>
    </w:p>
    <w:p w:rsidR="004427C6" w:rsidRP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27C6" w:rsidRP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427C6">
        <w:rPr>
          <w:rFonts w:ascii="Times New Roman" w:hAnsi="Times New Roman"/>
          <w:sz w:val="24"/>
          <w:szCs w:val="24"/>
        </w:rPr>
        <w:t>. Z hygienických důvodů není dovoleno na pohřebišti pít vodu z vodovodní výpusti. Rovněž není dovoleno tuto vodu odnášet v náhradních obalech mimo pohřebiště.</w:t>
      </w:r>
    </w:p>
    <w:p w:rsidR="004427C6" w:rsidRP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27C6" w:rsidRP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427C6">
        <w:rPr>
          <w:rFonts w:ascii="Times New Roman" w:hAnsi="Times New Roman"/>
          <w:sz w:val="24"/>
          <w:szCs w:val="24"/>
        </w:rPr>
        <w:t>. Svítidla mohou návštěvníci a nájemci na pohřebišti rozsvěcovat jen pokud jsou vhodným způsobem zabezpečena proti vzniku požáru. Provozovatel může v odůvodněných případech používání svítidel na pohřebišti omezit nebo i zakázat.</w:t>
      </w:r>
    </w:p>
    <w:p w:rsidR="004427C6" w:rsidRP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27C6" w:rsidRP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427C6">
        <w:rPr>
          <w:rFonts w:ascii="Times New Roman" w:hAnsi="Times New Roman"/>
          <w:sz w:val="24"/>
          <w:szCs w:val="24"/>
        </w:rPr>
        <w:t xml:space="preserve">. Ukládání nádob, nářadí, jiných předmětů, včetně dílů hrobového zařízení na zelené pásy a místa kolem hrobových míst není dovoleno. </w:t>
      </w:r>
    </w:p>
    <w:p w:rsidR="004427C6" w:rsidRP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27C6" w:rsidRP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4427C6">
        <w:rPr>
          <w:rFonts w:ascii="Times New Roman" w:hAnsi="Times New Roman"/>
          <w:sz w:val="24"/>
          <w:szCs w:val="24"/>
        </w:rPr>
        <w:t>. Návštěvníkům je zakázáno provádět jakékoli zásahy do vzrostlé zeleně na pohřebišti, případně vysazovat keře či stromy bez vědomí provozovatele veřejného pohřebiště.</w:t>
      </w:r>
    </w:p>
    <w:p w:rsidR="004427C6" w:rsidRP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27C6" w:rsidRP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4427C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427C6">
        <w:rPr>
          <w:rFonts w:ascii="Times New Roman" w:hAnsi="Times New Roman"/>
          <w:sz w:val="24"/>
          <w:szCs w:val="24"/>
        </w:rPr>
        <w:t>Na</w:t>
      </w:r>
      <w:proofErr w:type="gramEnd"/>
      <w:r w:rsidRPr="004427C6">
        <w:rPr>
          <w:rFonts w:ascii="Times New Roman" w:hAnsi="Times New Roman"/>
          <w:sz w:val="24"/>
          <w:szCs w:val="24"/>
        </w:rPr>
        <w:t xml:space="preserve"> pohřebišti je povoleno provádět jakékoliv práce pouze v takovém rozsahu a takovým způsobem, který stanový tento </w:t>
      </w:r>
      <w:proofErr w:type="gramStart"/>
      <w:r>
        <w:rPr>
          <w:rFonts w:ascii="Times New Roman" w:hAnsi="Times New Roman"/>
          <w:sz w:val="24"/>
          <w:szCs w:val="24"/>
        </w:rPr>
        <w:t>Ř</w:t>
      </w:r>
      <w:r w:rsidRPr="004427C6">
        <w:rPr>
          <w:rFonts w:ascii="Times New Roman" w:hAnsi="Times New Roman"/>
          <w:sz w:val="24"/>
          <w:szCs w:val="24"/>
        </w:rPr>
        <w:t>ád.</w:t>
      </w:r>
      <w:proofErr w:type="gramEnd"/>
    </w:p>
    <w:p w:rsidR="004427C6" w:rsidRP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27C6" w:rsidRP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4427C6">
        <w:rPr>
          <w:rFonts w:ascii="Times New Roman" w:hAnsi="Times New Roman"/>
          <w:sz w:val="24"/>
          <w:szCs w:val="24"/>
        </w:rPr>
        <w:t>. Dozor nad pořádkem na pohřebišti provádí správce pohřebiště.</w:t>
      </w:r>
    </w:p>
    <w:p w:rsidR="004427C6" w:rsidRPr="004427C6" w:rsidRDefault="004427C6" w:rsidP="004427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3461" w:rsidRPr="004427C6" w:rsidRDefault="00DF3461" w:rsidP="00DF34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7C6">
        <w:rPr>
          <w:rFonts w:ascii="Times New Roman" w:hAnsi="Times New Roman"/>
          <w:b/>
          <w:sz w:val="28"/>
          <w:szCs w:val="28"/>
        </w:rPr>
        <w:t>Článek 4</w:t>
      </w:r>
    </w:p>
    <w:p w:rsidR="00DF3461" w:rsidRPr="004427C6" w:rsidRDefault="00DF3461" w:rsidP="00DF34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7C6">
        <w:rPr>
          <w:rFonts w:ascii="Times New Roman" w:hAnsi="Times New Roman"/>
          <w:b/>
          <w:sz w:val="28"/>
          <w:szCs w:val="28"/>
        </w:rPr>
        <w:t xml:space="preserve">Rozsah služeb poskytovaných na pohřebišti </w:t>
      </w:r>
    </w:p>
    <w:p w:rsidR="00DF3461" w:rsidRPr="004427C6" w:rsidRDefault="00DF3461" w:rsidP="00DF34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3461" w:rsidRPr="004427C6" w:rsidRDefault="00DF3461" w:rsidP="00DF346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1. Na pohřebišti jsou v rámci jeho provozování poskytovány tyto základní služby:</w:t>
      </w:r>
    </w:p>
    <w:p w:rsidR="00DF3461" w:rsidRPr="004427C6" w:rsidRDefault="00DF3461" w:rsidP="00DF3461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 xml:space="preserve">a) pronájem hrobových míst </w:t>
      </w:r>
    </w:p>
    <w:p w:rsidR="00DF3461" w:rsidRPr="004427C6" w:rsidRDefault="00DF3461" w:rsidP="00DF3461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b) výkopové práce související s pohřbením a exhumací</w:t>
      </w:r>
    </w:p>
    <w:p w:rsidR="00DF3461" w:rsidRPr="004427C6" w:rsidRDefault="00DF3461" w:rsidP="00DF3461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lastRenderedPageBreak/>
        <w:t>c) správa a údržba veřejného pohřebiště včetně komunikací a okolí zeleně v areálu pohřebiště</w:t>
      </w:r>
    </w:p>
    <w:p w:rsidR="00DF3461" w:rsidRPr="004427C6" w:rsidRDefault="00DF3461" w:rsidP="00DF3461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d) vedení evidence související s provozováním veřejného pohřebiště</w:t>
      </w:r>
    </w:p>
    <w:p w:rsidR="00DF3461" w:rsidRPr="004427C6" w:rsidRDefault="00DF3461" w:rsidP="00DF3461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e) vodu k zalévání zeleně a úklidu pohřebních míst</w:t>
      </w:r>
    </w:p>
    <w:p w:rsidR="00DF3461" w:rsidRPr="004427C6" w:rsidRDefault="00DF3461" w:rsidP="00DF34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3461" w:rsidRPr="004427C6" w:rsidRDefault="00DF3461" w:rsidP="00DF34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2. Na pohřebišti jsou dále poskytovány služby</w:t>
      </w:r>
    </w:p>
    <w:p w:rsidR="00DF3461" w:rsidRPr="004427C6" w:rsidRDefault="00DF3461" w:rsidP="00DF34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ab/>
        <w:t>a) pohřbívání a provádění exhumací</w:t>
      </w:r>
    </w:p>
    <w:p w:rsidR="00DF3461" w:rsidRDefault="00DF3461" w:rsidP="00DF34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ab/>
        <w:t>b) ukládání lidských pozůstatků</w:t>
      </w:r>
    </w:p>
    <w:p w:rsidR="002D3009" w:rsidRDefault="002D3009" w:rsidP="00DF34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Správce pohřebiště zajišťuje prostřednictvím pověřené osoby:</w:t>
      </w:r>
    </w:p>
    <w:p w:rsidR="002D3009" w:rsidRDefault="002D3009" w:rsidP="00DF34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a) údržbu a úklid společných ploch a zeleně mimo hrobová místa</w:t>
      </w:r>
    </w:p>
    <w:p w:rsidR="002D3009" w:rsidRDefault="002D3009" w:rsidP="00DF34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b) opravy a údržbu </w:t>
      </w:r>
      <w:proofErr w:type="gramStart"/>
      <w:r>
        <w:rPr>
          <w:rFonts w:ascii="Times New Roman" w:hAnsi="Times New Roman"/>
          <w:sz w:val="24"/>
          <w:szCs w:val="24"/>
        </w:rPr>
        <w:t>dalšího  zařízení</w:t>
      </w:r>
      <w:proofErr w:type="gramEnd"/>
      <w:r>
        <w:rPr>
          <w:rFonts w:ascii="Times New Roman" w:hAnsi="Times New Roman"/>
          <w:sz w:val="24"/>
          <w:szCs w:val="24"/>
        </w:rPr>
        <w:t xml:space="preserve"> pohřebiště, včetně oplocení</w:t>
      </w:r>
    </w:p>
    <w:p w:rsidR="002D3009" w:rsidRPr="004427C6" w:rsidRDefault="002D3009" w:rsidP="00DF34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c) odvoz odpadu a ostatní služby týkající se provozu pohřebiště</w:t>
      </w:r>
    </w:p>
    <w:p w:rsidR="00DF3461" w:rsidRPr="004427C6" w:rsidRDefault="00DF3461" w:rsidP="00DF34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27C6" w:rsidRPr="004427C6" w:rsidRDefault="004427C6" w:rsidP="00C56D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F3461" w:rsidRDefault="00DF3461" w:rsidP="00C56D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Článek 5</w:t>
      </w:r>
    </w:p>
    <w:p w:rsidR="00D11160" w:rsidRPr="004427C6" w:rsidRDefault="00D11160" w:rsidP="00C56D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27C6">
        <w:rPr>
          <w:rFonts w:ascii="Times New Roman" w:hAnsi="Times New Roman"/>
          <w:b/>
          <w:sz w:val="28"/>
          <w:szCs w:val="28"/>
        </w:rPr>
        <w:t>P</w:t>
      </w:r>
      <w:r w:rsidR="00DF3461">
        <w:rPr>
          <w:rFonts w:ascii="Times New Roman" w:hAnsi="Times New Roman"/>
          <w:b/>
          <w:sz w:val="28"/>
          <w:szCs w:val="28"/>
        </w:rPr>
        <w:t>ronájem hrobového místa</w:t>
      </w:r>
    </w:p>
    <w:p w:rsidR="00D11160" w:rsidRPr="004427C6" w:rsidRDefault="00D11160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 xml:space="preserve">1. Nájem hrobového místa vzniká na základě písemné </w:t>
      </w:r>
      <w:r w:rsidR="00DF3461">
        <w:rPr>
          <w:rFonts w:ascii="Times New Roman" w:hAnsi="Times New Roman"/>
          <w:sz w:val="24"/>
          <w:szCs w:val="24"/>
        </w:rPr>
        <w:t>S</w:t>
      </w:r>
      <w:r w:rsidRPr="004427C6">
        <w:rPr>
          <w:rFonts w:ascii="Times New Roman" w:hAnsi="Times New Roman"/>
          <w:sz w:val="24"/>
          <w:szCs w:val="24"/>
        </w:rPr>
        <w:t>mlouvy o nájmu hrobového místa uzavřené mezi provozovatelem pohřebiště a mezi nájemcem</w:t>
      </w:r>
      <w:r w:rsidR="00A2458D" w:rsidRPr="004427C6">
        <w:rPr>
          <w:rFonts w:ascii="Times New Roman" w:hAnsi="Times New Roman"/>
          <w:sz w:val="24"/>
          <w:szCs w:val="24"/>
        </w:rPr>
        <w:t xml:space="preserve"> hrobového místa</w:t>
      </w:r>
      <w:r w:rsidRPr="004427C6">
        <w:rPr>
          <w:rFonts w:ascii="Times New Roman" w:hAnsi="Times New Roman"/>
          <w:sz w:val="24"/>
          <w:szCs w:val="24"/>
        </w:rPr>
        <w:t>.</w:t>
      </w:r>
    </w:p>
    <w:p w:rsidR="00D11160" w:rsidRPr="004427C6" w:rsidRDefault="00D11160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1160" w:rsidRPr="004427C6" w:rsidRDefault="00D11160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2. Zájemce o nájem</w:t>
      </w:r>
      <w:r w:rsidR="00A2458D" w:rsidRPr="004427C6">
        <w:rPr>
          <w:rFonts w:ascii="Times New Roman" w:hAnsi="Times New Roman"/>
          <w:sz w:val="24"/>
          <w:szCs w:val="24"/>
        </w:rPr>
        <w:t xml:space="preserve"> hrobového</w:t>
      </w:r>
      <w:r w:rsidRPr="004427C6">
        <w:rPr>
          <w:rFonts w:ascii="Times New Roman" w:hAnsi="Times New Roman"/>
          <w:sz w:val="24"/>
          <w:szCs w:val="24"/>
        </w:rPr>
        <w:t xml:space="preserve"> místa na pohřebišti nemá nárok na okupaci opuštěného hrobového místa nebo na individuální umístění hrobu </w:t>
      </w:r>
      <w:r w:rsidR="006979BC" w:rsidRPr="004427C6">
        <w:rPr>
          <w:rFonts w:ascii="Times New Roman" w:hAnsi="Times New Roman"/>
          <w:sz w:val="24"/>
          <w:szCs w:val="24"/>
        </w:rPr>
        <w:t>na pohřebišti</w:t>
      </w:r>
      <w:r w:rsidRPr="004427C6">
        <w:rPr>
          <w:rFonts w:ascii="Times New Roman" w:hAnsi="Times New Roman"/>
          <w:sz w:val="24"/>
          <w:szCs w:val="24"/>
        </w:rPr>
        <w:t>.</w:t>
      </w:r>
    </w:p>
    <w:p w:rsidR="00D11160" w:rsidRPr="004427C6" w:rsidRDefault="00D11160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1160" w:rsidRDefault="00D11160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 xml:space="preserve">3. Doba nájmu hrobového místa v podobě hrobu se stanoví tak, aby od pohřbení mohla být dodržena stanovená tlecí doba na pohřebišti. Nájem hrobového místa </w:t>
      </w:r>
      <w:r w:rsidR="00DF3461">
        <w:rPr>
          <w:rFonts w:ascii="Times New Roman" w:hAnsi="Times New Roman"/>
          <w:sz w:val="24"/>
          <w:szCs w:val="24"/>
        </w:rPr>
        <w:t>se sjednává na dobu neurčitou.</w:t>
      </w:r>
    </w:p>
    <w:p w:rsidR="00DF3461" w:rsidRDefault="00DF3461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3009" w:rsidRDefault="00DF3461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Cena za nájem </w:t>
      </w:r>
      <w:r w:rsidR="002D3009">
        <w:rPr>
          <w:rFonts w:ascii="Times New Roman" w:hAnsi="Times New Roman"/>
          <w:sz w:val="24"/>
          <w:szCs w:val="24"/>
        </w:rPr>
        <w:t xml:space="preserve">hrobového místa </w:t>
      </w:r>
      <w:r>
        <w:rPr>
          <w:rFonts w:ascii="Times New Roman" w:hAnsi="Times New Roman"/>
          <w:sz w:val="24"/>
          <w:szCs w:val="24"/>
        </w:rPr>
        <w:t>je stanovena</w:t>
      </w:r>
      <w:r w:rsidR="002D3009">
        <w:rPr>
          <w:rFonts w:ascii="Times New Roman" w:hAnsi="Times New Roman"/>
          <w:sz w:val="24"/>
          <w:szCs w:val="24"/>
        </w:rPr>
        <w:t>:</w:t>
      </w:r>
    </w:p>
    <w:p w:rsidR="00DF3461" w:rsidRDefault="002D3009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a) nájem</w:t>
      </w:r>
      <w:r w:rsidR="00DF3461">
        <w:rPr>
          <w:rFonts w:ascii="Times New Roman" w:hAnsi="Times New Roman"/>
          <w:sz w:val="24"/>
          <w:szCs w:val="24"/>
        </w:rPr>
        <w:t xml:space="preserve"> ve </w:t>
      </w:r>
      <w:proofErr w:type="gramStart"/>
      <w:r w:rsidR="00DF3461">
        <w:rPr>
          <w:rFonts w:ascii="Times New Roman" w:hAnsi="Times New Roman"/>
          <w:sz w:val="24"/>
          <w:szCs w:val="24"/>
        </w:rPr>
        <w:t xml:space="preserve">výši </w:t>
      </w:r>
      <w:r>
        <w:rPr>
          <w:rFonts w:ascii="Times New Roman" w:hAnsi="Times New Roman"/>
          <w:sz w:val="24"/>
          <w:szCs w:val="24"/>
        </w:rPr>
        <w:t xml:space="preserve">   </w:t>
      </w:r>
      <w:r w:rsidR="00DF3461">
        <w:rPr>
          <w:rFonts w:ascii="Times New Roman" w:hAnsi="Times New Roman"/>
          <w:sz w:val="24"/>
          <w:szCs w:val="24"/>
        </w:rPr>
        <w:t>15,-</w:t>
      </w:r>
      <w:proofErr w:type="gramEnd"/>
      <w:r w:rsidR="00DF3461">
        <w:rPr>
          <w:rFonts w:ascii="Times New Roman" w:hAnsi="Times New Roman"/>
          <w:sz w:val="24"/>
          <w:szCs w:val="24"/>
        </w:rPr>
        <w:t xml:space="preserve"> Kč/m</w:t>
      </w:r>
      <w:r w:rsidR="00DF3461" w:rsidRPr="00DF3461">
        <w:rPr>
          <w:rFonts w:ascii="Times New Roman" w:hAnsi="Times New Roman"/>
          <w:sz w:val="24"/>
          <w:szCs w:val="24"/>
          <w:vertAlign w:val="superscript"/>
        </w:rPr>
        <w:t>2</w:t>
      </w:r>
      <w:r w:rsidR="00DF3461">
        <w:rPr>
          <w:rFonts w:ascii="Times New Roman" w:hAnsi="Times New Roman"/>
          <w:sz w:val="24"/>
          <w:szCs w:val="24"/>
        </w:rPr>
        <w:t>/5 let</w:t>
      </w:r>
    </w:p>
    <w:p w:rsidR="00DF3461" w:rsidRPr="004427C6" w:rsidRDefault="00DF3461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D3009">
        <w:rPr>
          <w:rFonts w:ascii="Times New Roman" w:hAnsi="Times New Roman"/>
          <w:sz w:val="24"/>
          <w:szCs w:val="24"/>
        </w:rPr>
        <w:tab/>
        <w:t>b)</w:t>
      </w:r>
      <w:r>
        <w:rPr>
          <w:rFonts w:ascii="Times New Roman" w:hAnsi="Times New Roman"/>
          <w:sz w:val="24"/>
          <w:szCs w:val="24"/>
        </w:rPr>
        <w:t xml:space="preserve"> služby ve výši 185,- Kč/m</w:t>
      </w:r>
      <w:r w:rsidRPr="00DF3461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/5let</w:t>
      </w:r>
    </w:p>
    <w:p w:rsidR="00F31394" w:rsidRPr="004427C6" w:rsidRDefault="00F31394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3009" w:rsidRDefault="002D3009" w:rsidP="002D30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D3009" w:rsidRPr="004427C6" w:rsidRDefault="002D3009" w:rsidP="002D30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7C6">
        <w:rPr>
          <w:rFonts w:ascii="Times New Roman" w:hAnsi="Times New Roman"/>
          <w:b/>
          <w:sz w:val="28"/>
          <w:szCs w:val="28"/>
        </w:rPr>
        <w:t xml:space="preserve">Článek 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2D3009" w:rsidRPr="004427C6" w:rsidRDefault="002E2B3B" w:rsidP="002D30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Povinn</w:t>
      </w:r>
      <w:r w:rsidR="002D3009" w:rsidRPr="004427C6">
        <w:rPr>
          <w:rFonts w:ascii="Times New Roman" w:hAnsi="Times New Roman"/>
          <w:b/>
          <w:sz w:val="28"/>
          <w:szCs w:val="28"/>
        </w:rPr>
        <w:t>osti  a činnost</w:t>
      </w:r>
      <w:proofErr w:type="gramEnd"/>
      <w:r w:rsidR="002D3009" w:rsidRPr="004427C6">
        <w:rPr>
          <w:rFonts w:ascii="Times New Roman" w:hAnsi="Times New Roman"/>
          <w:b/>
          <w:sz w:val="28"/>
          <w:szCs w:val="28"/>
        </w:rPr>
        <w:t xml:space="preserve"> správce veřejného pohřebiště</w:t>
      </w:r>
    </w:p>
    <w:p w:rsidR="002D3009" w:rsidRPr="004427C6" w:rsidRDefault="002D3009" w:rsidP="002D30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3009" w:rsidRPr="004427C6" w:rsidRDefault="002D3009" w:rsidP="002D30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 xml:space="preserve">1. </w:t>
      </w:r>
      <w:r w:rsidR="006100F5">
        <w:rPr>
          <w:rFonts w:ascii="Times New Roman" w:hAnsi="Times New Roman"/>
          <w:sz w:val="24"/>
          <w:szCs w:val="24"/>
        </w:rPr>
        <w:t>Správce pohřebiště je povinen provozovat pohřebiště v souladu s § 20 zákona č. 256/2001 Sb. o pohřebnictví a o změně některých zákonů, ve znění pozdějších předpisů a v souladu s tímto řádem.</w:t>
      </w:r>
    </w:p>
    <w:p w:rsidR="002D3009" w:rsidRPr="004427C6" w:rsidRDefault="002D3009" w:rsidP="002D30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D3009" w:rsidRPr="004427C6" w:rsidRDefault="002D3009" w:rsidP="002D30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2. Umožnit nájemci užívání hrobového místa. Během doby trvání nájmu zajistit k hrobovému místu přístup a zdržet se jakýchkoli zásahů do hrobového místa, s výjimkou případů, kdy je nezbytné bezodkladně zajistit bezpečný provoz pohřebiště, mimo kopání hrobů nebo opravy hrobových zařízení a hrobek v sousedství, avšak jen na dobu nezbytně nutnou. Dojde-li k zásahu do hrobového místa nebo hrobového zařízení vinou správce pohřebiště a vznikne-li škoda, je správce pohřebiště povinen hrobové místo uvést do původního stavu.</w:t>
      </w:r>
    </w:p>
    <w:p w:rsidR="002D3009" w:rsidRPr="004427C6" w:rsidRDefault="002D3009" w:rsidP="002D30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3009" w:rsidRPr="004427C6" w:rsidRDefault="002D3009" w:rsidP="002D30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3. Předat nájemci hrobového místa k užívání vyznačené, číselně označené hrobové místo.</w:t>
      </w:r>
    </w:p>
    <w:p w:rsidR="002D3009" w:rsidRPr="004427C6" w:rsidRDefault="002D3009" w:rsidP="002D30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3009" w:rsidRPr="004427C6" w:rsidRDefault="002D3009" w:rsidP="002D30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4. Připravit k pronájmu nová místa pro hroby, hrobky, urnová místa apod. tak, aby vznikly ucelené řady, oddíly či skupiny hrobů a hrobek obdobného charakteru a rozměrů. Nikdo nemá nárok na individuální umístění mimo vymezený prostor.</w:t>
      </w:r>
    </w:p>
    <w:p w:rsidR="002D3009" w:rsidRPr="004427C6" w:rsidRDefault="002D3009" w:rsidP="002D30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3009" w:rsidRPr="004427C6" w:rsidRDefault="002D3009" w:rsidP="002D30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5. Zabezpečovat výkopy hrobů a služby související s pohřbíváním, manipulací s lidskými ostatky, exhumacemi a ukládáním zpopelněných ostatků. Tuto povinnost je možné zajistit i u třetího subjektu po protokolárním předání pracoviště a nejbližšího okolí.</w:t>
      </w:r>
    </w:p>
    <w:p w:rsidR="002D3009" w:rsidRPr="004427C6" w:rsidRDefault="002D3009" w:rsidP="002D30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3009" w:rsidRPr="004427C6" w:rsidRDefault="002D3009" w:rsidP="002D30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6. Umožnit nájemci zřízení hrobového zařízení hrobu nebo hrobky.</w:t>
      </w:r>
    </w:p>
    <w:p w:rsidR="002D3009" w:rsidRPr="004427C6" w:rsidRDefault="002D3009" w:rsidP="002D30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3009" w:rsidRPr="004427C6" w:rsidRDefault="002D3009" w:rsidP="002D30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7. Dbát na úpravu a údržbu pohřebiště, zajišťovat údržbu veřejné zeleně na pohřebišti, provádět úklid cest a chodníků.</w:t>
      </w:r>
    </w:p>
    <w:p w:rsidR="002D3009" w:rsidRPr="004427C6" w:rsidRDefault="002D3009" w:rsidP="002D30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3009" w:rsidRPr="004427C6" w:rsidRDefault="002D3009" w:rsidP="002D30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 xml:space="preserve">8. Umožnit oprávněným osobám manipulaci se </w:t>
      </w:r>
      <w:proofErr w:type="spellStart"/>
      <w:r w:rsidRPr="004427C6">
        <w:rPr>
          <w:rFonts w:ascii="Times New Roman" w:hAnsi="Times New Roman"/>
          <w:sz w:val="24"/>
          <w:szCs w:val="24"/>
        </w:rPr>
        <w:t>zetlelými</w:t>
      </w:r>
      <w:proofErr w:type="spellEnd"/>
      <w:r w:rsidRPr="004427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427C6">
        <w:rPr>
          <w:rFonts w:ascii="Times New Roman" w:hAnsi="Times New Roman"/>
          <w:sz w:val="24"/>
          <w:szCs w:val="24"/>
        </w:rPr>
        <w:t>nezetlelými</w:t>
      </w:r>
      <w:proofErr w:type="spellEnd"/>
      <w:r w:rsidRPr="004427C6">
        <w:rPr>
          <w:rFonts w:ascii="Times New Roman" w:hAnsi="Times New Roman"/>
          <w:sz w:val="24"/>
          <w:szCs w:val="24"/>
        </w:rPr>
        <w:t xml:space="preserve"> i zpopelněnými lidskými ostatky v rámci pohřebiště nebo provedení exhumace za podmínek stanovených zákonem o pohřebnictví a tímto řádem.</w:t>
      </w:r>
    </w:p>
    <w:p w:rsidR="002D3009" w:rsidRPr="004427C6" w:rsidRDefault="002D3009" w:rsidP="002D30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3009" w:rsidRPr="004427C6" w:rsidRDefault="002D3009" w:rsidP="002D30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9. Pokud je narušena stabilita hrobového zařízení a ohrožuje tím zdraví, životy nebo majetek dalších osob, vyzvat bez odkladů nájemce k zajištění bezpečnosti.</w:t>
      </w:r>
    </w:p>
    <w:p w:rsidR="002D3009" w:rsidRPr="004427C6" w:rsidRDefault="002D3009" w:rsidP="002D30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00F5" w:rsidRPr="004427C6" w:rsidRDefault="006100F5" w:rsidP="006100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7C6">
        <w:rPr>
          <w:rFonts w:ascii="Times New Roman" w:hAnsi="Times New Roman"/>
          <w:b/>
          <w:sz w:val="28"/>
          <w:szCs w:val="28"/>
        </w:rPr>
        <w:t xml:space="preserve">Článek 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6100F5" w:rsidRPr="004427C6" w:rsidRDefault="006100F5" w:rsidP="006100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7C6">
        <w:rPr>
          <w:rFonts w:ascii="Times New Roman" w:hAnsi="Times New Roman"/>
          <w:b/>
          <w:sz w:val="28"/>
          <w:szCs w:val="28"/>
        </w:rPr>
        <w:t>Povinnosti nájemce hrobového místa</w:t>
      </w:r>
    </w:p>
    <w:p w:rsidR="006100F5" w:rsidRPr="004427C6" w:rsidRDefault="006100F5" w:rsidP="006100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1. Při provádění prací směřujících ke zhotovení, údržbě, opravám, nebo odstranění věcí na hrobovém místě je vždy třeba předchozího prokazatelného souhlasu nájemce, neprovádí-li tyto práce sám. Ten, kdo tyto práce provádí, je povinen činit tak dle pokynů provozovatele veřejného pohřebiště, nájemní smlouvy a tohoto řádu.</w:t>
      </w: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2. Uložení konstrukce pro ukládání vykopané zeminy při výkopu vedlejšího hrobu a nutné kamenické práce na přilehlém hrobovém místě, to vše v odůvodněných případech a na nezbytně nutnou dobu, není omezením práva nájemce ve smyslu § 25 zákona o pohřebnictví. Dojde-li k zásahu do hrobového místa, nebo zařízení a vznikne-li tímto škoda, je povinen hrobové místo uvést do původního stavu, nebo škodu nahradit ten, kdo škodu způsobil. To platí i v případě, že ke své činnosti přibral třetí osobu.</w:t>
      </w: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3. Vlastním nákladem zajišťovat údržbu hrobového místa a hrobového zařízení v rozsahu stanoveném smlouvou o nájmu a v následujícím rozsahu a způsobem:</w:t>
      </w:r>
    </w:p>
    <w:p w:rsidR="006100F5" w:rsidRPr="004427C6" w:rsidRDefault="006100F5" w:rsidP="006100F5">
      <w:pPr>
        <w:spacing w:after="0"/>
        <w:ind w:left="705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 xml:space="preserve">a) nejpozději do 3 měsíců od pohřbení do hrobu zajistit úpravu </w:t>
      </w:r>
      <w:proofErr w:type="spellStart"/>
      <w:r w:rsidRPr="004427C6">
        <w:rPr>
          <w:rFonts w:ascii="Times New Roman" w:hAnsi="Times New Roman"/>
          <w:sz w:val="24"/>
          <w:szCs w:val="24"/>
        </w:rPr>
        <w:t>pohřbívací</w:t>
      </w:r>
      <w:proofErr w:type="spellEnd"/>
      <w:r w:rsidRPr="004427C6">
        <w:rPr>
          <w:rFonts w:ascii="Times New Roman" w:hAnsi="Times New Roman"/>
          <w:sz w:val="24"/>
          <w:szCs w:val="24"/>
        </w:rPr>
        <w:t xml:space="preserve"> plochy hrobového místa</w:t>
      </w:r>
    </w:p>
    <w:p w:rsidR="006100F5" w:rsidRPr="004427C6" w:rsidRDefault="006100F5" w:rsidP="006100F5">
      <w:pPr>
        <w:spacing w:after="0"/>
        <w:ind w:left="705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b) průběžně zajišťovat údržbu hrobového místa tak, aby jejich stav nebránil užívání hrobových míst ostatních nájemců a dalších osob</w:t>
      </w:r>
    </w:p>
    <w:p w:rsidR="006100F5" w:rsidRPr="004427C6" w:rsidRDefault="006100F5" w:rsidP="006100F5">
      <w:pPr>
        <w:spacing w:after="0"/>
        <w:ind w:left="705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c) odstranit včas znehodnocené květinové a jiné dary, odpad z vyhořelých svíček a další předměty, které narušují estetický vzhled pohřebiště. Neodstraní-li tyto předměty nájemce hrobového místa, je provozovatel pohřebiště oprávněn tak učinit sám</w:t>
      </w: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lastRenderedPageBreak/>
        <w:t>4. Zajistit neprodleně opravu hrobového zařízení, pokud je narušena jeho stabilita a ohrožuje tím zdraví, životy nebo majetek dalších osob. Pokud tak nájemce neučiní po uplynutí lhůty uvedené ve výzvě provozovatele, je provozovatel pohřebiště oprávněn zajistit bezpečnost na náklady a riziko nájemce hrobového místa.</w:t>
      </w: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5. Strpět číselné označení hrobů provedené správcem pohřebiště způsobem obvyklým na daném pohřebišti nebo jeho části.</w:t>
      </w: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6. Při užívání hrobového místa je nájemci zakázáno manipulovat s lidskými ostatky. Se zpopelněnými lidskými ostatky může nájemce manipulovat a ukládat je na pohřebišti pouze s vědomím provozovatele.</w:t>
      </w: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7. Neodkládat díly hrobového zařízení na sousední hrobová místa a neopírat je o sousední hrobová zařízení.</w:t>
      </w: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8. Oznamovat správci pohřebiště veškeré změny údajů, potřebných pro vedení evidence pohřebiště v souladu s § 21 zákona o pohřebnictví.</w:t>
      </w: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 xml:space="preserve">9. Při skončení nájmu předat hrobové místo vyklizené nejpozději do dne ukončení nájmu hrobového místa. Nájemce si vezme vše, kromě uložených lidských ostatků, ať zpopelněných nebo nezpopelněných, protože v souladu s § 493 občanského zákoníku lidské ostatky nejsou věcí. Možnosti exhumace po tlecí době na pohřebišti jsou upraveny </w:t>
      </w:r>
      <w:r w:rsidRPr="002E2B3B">
        <w:rPr>
          <w:rFonts w:ascii="Times New Roman" w:hAnsi="Times New Roman"/>
          <w:sz w:val="24"/>
          <w:szCs w:val="24"/>
        </w:rPr>
        <w:t xml:space="preserve">v čl. </w:t>
      </w:r>
      <w:r w:rsidR="002E2B3B">
        <w:rPr>
          <w:rFonts w:ascii="Times New Roman" w:hAnsi="Times New Roman"/>
          <w:sz w:val="24"/>
          <w:szCs w:val="24"/>
        </w:rPr>
        <w:t>10</w:t>
      </w:r>
      <w:r w:rsidRPr="004427C6">
        <w:rPr>
          <w:rFonts w:ascii="Times New Roman" w:hAnsi="Times New Roman"/>
          <w:sz w:val="24"/>
          <w:szCs w:val="24"/>
        </w:rPr>
        <w:t xml:space="preserve"> tohoto řádu.</w:t>
      </w: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124B" w:rsidRPr="004427C6" w:rsidRDefault="00E4124B" w:rsidP="00C56D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00F5" w:rsidRPr="004427C6" w:rsidRDefault="006100F5" w:rsidP="006100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7C6">
        <w:rPr>
          <w:rFonts w:ascii="Times New Roman" w:hAnsi="Times New Roman"/>
          <w:b/>
          <w:sz w:val="28"/>
          <w:szCs w:val="28"/>
        </w:rPr>
        <w:t xml:space="preserve">Článek 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6100F5" w:rsidRPr="004427C6" w:rsidRDefault="006100F5" w:rsidP="006100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7C6">
        <w:rPr>
          <w:rFonts w:ascii="Times New Roman" w:hAnsi="Times New Roman"/>
          <w:b/>
          <w:sz w:val="28"/>
          <w:szCs w:val="28"/>
        </w:rPr>
        <w:t>Povinnosti nájemců hrobového místa při záměru zřízení hrobky</w:t>
      </w:r>
    </w:p>
    <w:p w:rsidR="006100F5" w:rsidRPr="004427C6" w:rsidRDefault="006100F5" w:rsidP="006100F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1. V případě, že je hrobové místo na pohřebišti určeno ke zřízení hrobky, je nájemce oprávněn zřídit hrobku jen způsobem, v rozsahu a za podmínek stanovených správcem pohřebiště a v souladu s projektovou dokumentací ke stavbě hrobky.</w:t>
      </w: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 xml:space="preserve">2. V průběhu zhotovování, údržby, oprav, nebo odstraňování hrobky, hrobového zařízení na pohřebišti odpovídá nájemce hrobového místa za udržování pořádku, za skladování potřebného materiálu na místech a způsobem určeným správcem pohřebiště. Odstraňovaný stavební materiál, náhrobky, či jejich části, stejně tak i vykopanou zeminu je nájemce povinen nejpozději před přerušením práce téhož dne odvézt na určené místo </w:t>
      </w:r>
      <w:r w:rsidRPr="004427C6">
        <w:rPr>
          <w:rFonts w:ascii="Times New Roman" w:hAnsi="Times New Roman"/>
          <w:iCs/>
          <w:sz w:val="24"/>
          <w:szCs w:val="24"/>
        </w:rPr>
        <w:t>(stavební materiál na sběrný dvůr, zeminu do určeného kontejneru)</w:t>
      </w:r>
      <w:r w:rsidRPr="004427C6">
        <w:rPr>
          <w:rFonts w:ascii="Times New Roman" w:hAnsi="Times New Roman"/>
          <w:sz w:val="24"/>
          <w:szCs w:val="24"/>
        </w:rPr>
        <w:t>. Při těchto pracích musí být v maximální možné míře zajištěna průchodnost cest a uliček na pohřebišti (lze-li jinak, neodkládat na ně uvedený stavební materiál, náhrobky, zeminu apod.).</w:t>
      </w: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3. Po skončení uvedených prací je nájemce povinen na svůj náklad uvést okolí příslušného hrobového místa a místa, která při práci znečistil, do původního stavu nejpozději do 48 hodin. Ukončení prací je nájemce povinen ohlásit správci pohřebiště a je povinen uhradit náklady spojené s odvozem a likvidací odpadu, pokud tak neučinil na vlastní náklad sám.</w:t>
      </w: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00F5" w:rsidRPr="004427C6" w:rsidRDefault="006100F5" w:rsidP="006100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lastRenderedPageBreak/>
        <w:t>4.  Nájemce je povinen nahlásit změny hrobového zařízení, zakládající povinnost změnit, či doplnit předepsanou evidenci. Totéž platí při likvidaci hrobového zařízení včetně základů a stavby hrobky.</w:t>
      </w:r>
    </w:p>
    <w:p w:rsidR="007C38B6" w:rsidRPr="004427C6" w:rsidRDefault="007C38B6" w:rsidP="007369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463C" w:rsidRPr="004427C6" w:rsidRDefault="007F463C" w:rsidP="007369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38B6" w:rsidRPr="004427C6" w:rsidRDefault="007C38B6" w:rsidP="007C38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7C6">
        <w:rPr>
          <w:rFonts w:ascii="Times New Roman" w:hAnsi="Times New Roman"/>
          <w:b/>
          <w:sz w:val="28"/>
          <w:szCs w:val="28"/>
        </w:rPr>
        <w:t xml:space="preserve">Článek </w:t>
      </w:r>
      <w:r w:rsidR="004A535E">
        <w:rPr>
          <w:rFonts w:ascii="Times New Roman" w:hAnsi="Times New Roman"/>
          <w:b/>
          <w:sz w:val="28"/>
          <w:szCs w:val="28"/>
        </w:rPr>
        <w:t>9</w:t>
      </w:r>
    </w:p>
    <w:p w:rsidR="007C38B6" w:rsidRPr="004427C6" w:rsidRDefault="004A535E" w:rsidP="007C38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Ukládání lidských pozůstatků a zpopelněných lidských ostatků a jejich exhumace</w:t>
      </w:r>
    </w:p>
    <w:p w:rsidR="007C38B6" w:rsidRPr="004427C6" w:rsidRDefault="007C38B6" w:rsidP="007C38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A535E" w:rsidRDefault="007C38B6" w:rsidP="007C38B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 xml:space="preserve">1. </w:t>
      </w:r>
      <w:r w:rsidR="004A535E">
        <w:rPr>
          <w:rFonts w:ascii="Times New Roman" w:hAnsi="Times New Roman"/>
          <w:sz w:val="24"/>
          <w:szCs w:val="24"/>
        </w:rPr>
        <w:t xml:space="preserve">Lidské pozůstatky může do hrobů a hrobek ukládat pouze osoba pověřená správcem pohřebiště. </w:t>
      </w:r>
    </w:p>
    <w:p w:rsidR="001E0F72" w:rsidRDefault="001E0F72" w:rsidP="007C38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535E" w:rsidRDefault="004A535E" w:rsidP="007C38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Výkop hrob</w:t>
      </w:r>
      <w:r w:rsidR="000847CE">
        <w:rPr>
          <w:rFonts w:ascii="Times New Roman" w:hAnsi="Times New Roman"/>
          <w:sz w:val="24"/>
          <w:szCs w:val="24"/>
        </w:rPr>
        <w:t xml:space="preserve">ů na pohřebišti zajišťuje výhradně osoba pověřená </w:t>
      </w:r>
      <w:r w:rsidR="001E0F72">
        <w:rPr>
          <w:rFonts w:ascii="Times New Roman" w:hAnsi="Times New Roman"/>
          <w:sz w:val="24"/>
          <w:szCs w:val="24"/>
        </w:rPr>
        <w:t>správcem pohřebiště.</w:t>
      </w:r>
    </w:p>
    <w:p w:rsidR="004A535E" w:rsidRDefault="004A535E" w:rsidP="007C38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38B6" w:rsidRPr="004427C6" w:rsidRDefault="001E0F72" w:rsidP="007C38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C3792" w:rsidRPr="004427C6">
        <w:rPr>
          <w:rFonts w:ascii="Times New Roman" w:hAnsi="Times New Roman"/>
          <w:sz w:val="24"/>
          <w:szCs w:val="24"/>
        </w:rPr>
        <w:t xml:space="preserve">Provedení exhumace po tlecí době je možné na základě písemné </w:t>
      </w:r>
      <w:r w:rsidR="00873CB1" w:rsidRPr="004427C6">
        <w:rPr>
          <w:rFonts w:ascii="Times New Roman" w:hAnsi="Times New Roman"/>
          <w:sz w:val="24"/>
          <w:szCs w:val="24"/>
        </w:rPr>
        <w:t xml:space="preserve">žádosti </w:t>
      </w:r>
      <w:r w:rsidR="002C3792" w:rsidRPr="004427C6">
        <w:rPr>
          <w:rFonts w:ascii="Times New Roman" w:hAnsi="Times New Roman"/>
          <w:sz w:val="24"/>
          <w:szCs w:val="24"/>
        </w:rPr>
        <w:t xml:space="preserve">o jejím provedení podané nájemcem hrobového místa a prokazatelném </w:t>
      </w:r>
      <w:r w:rsidR="00E52C7C" w:rsidRPr="004427C6">
        <w:rPr>
          <w:rFonts w:ascii="Times New Roman" w:hAnsi="Times New Roman"/>
          <w:sz w:val="24"/>
          <w:szCs w:val="24"/>
        </w:rPr>
        <w:t>souhlasu správce</w:t>
      </w:r>
      <w:r w:rsidR="00657ABB" w:rsidRPr="004427C6">
        <w:rPr>
          <w:rFonts w:ascii="Times New Roman" w:hAnsi="Times New Roman"/>
          <w:sz w:val="24"/>
          <w:szCs w:val="24"/>
        </w:rPr>
        <w:t xml:space="preserve"> </w:t>
      </w:r>
      <w:r w:rsidR="00873CB1" w:rsidRPr="004427C6">
        <w:rPr>
          <w:rFonts w:ascii="Times New Roman" w:hAnsi="Times New Roman"/>
          <w:sz w:val="24"/>
          <w:szCs w:val="24"/>
        </w:rPr>
        <w:t>veřejného pohřebiště</w:t>
      </w:r>
      <w:r w:rsidR="002C3792" w:rsidRPr="004427C6">
        <w:rPr>
          <w:rFonts w:ascii="Times New Roman" w:hAnsi="Times New Roman"/>
          <w:sz w:val="24"/>
          <w:szCs w:val="24"/>
        </w:rPr>
        <w:t>. Před exhumací nezetlelých lidských ostatků musí nájemce hrobového místa písemně požádat o souhlas také krajskou hygienickou stanici.</w:t>
      </w:r>
    </w:p>
    <w:p w:rsidR="002C3792" w:rsidRPr="004427C6" w:rsidRDefault="002C3792" w:rsidP="007C38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3792" w:rsidRPr="004427C6" w:rsidRDefault="001E0F72" w:rsidP="007C38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C3792" w:rsidRPr="004427C6">
        <w:rPr>
          <w:rFonts w:ascii="Times New Roman" w:hAnsi="Times New Roman"/>
          <w:sz w:val="24"/>
          <w:szCs w:val="24"/>
        </w:rPr>
        <w:t>. Nájemce hrobového místa doloží k žádosti o exhumaci vždy skutečnost úmrtí podle § 22 odst. 2 zákona o pohřebnictví a písemný souhlas osoby uvedené v § 114 odst. 1 občanského zákoníku.</w:t>
      </w:r>
    </w:p>
    <w:p w:rsidR="00A378CF" w:rsidRPr="004427C6" w:rsidRDefault="00A378CF" w:rsidP="007C38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3792" w:rsidRDefault="001E0F72" w:rsidP="007C38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378CF" w:rsidRPr="004427C6">
        <w:rPr>
          <w:rFonts w:ascii="Times New Roman" w:hAnsi="Times New Roman"/>
          <w:sz w:val="24"/>
          <w:szCs w:val="24"/>
        </w:rPr>
        <w:t xml:space="preserve">. Převoz exhumovaných nezpopelněných lidských ostatků na jiné pohřebiště musí být předem objednán u provozovatele pohřební služby a objednávka k žádosti přiložena. </w:t>
      </w:r>
    </w:p>
    <w:p w:rsidR="001E0F72" w:rsidRDefault="001E0F72" w:rsidP="007C38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0F72" w:rsidRPr="001E0F72" w:rsidRDefault="001E0F72" w:rsidP="001E0F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1E0F72">
        <w:rPr>
          <w:rFonts w:ascii="Times New Roman" w:hAnsi="Times New Roman"/>
          <w:sz w:val="24"/>
          <w:szCs w:val="24"/>
        </w:rPr>
        <w:t>. Všechny rakve včetně exhumačních musí být označeny štítkem nejméně se jménem zemřelého, datem narození, datem úmrtí, dnem pohřbu a názvem provádějící pohřební služby.</w:t>
      </w:r>
    </w:p>
    <w:p w:rsidR="001E0F72" w:rsidRPr="001E0F72" w:rsidRDefault="001E0F72" w:rsidP="001E0F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0F72" w:rsidRPr="001E0F72" w:rsidRDefault="001E0F72" w:rsidP="001E0F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E0F72">
        <w:rPr>
          <w:rFonts w:ascii="Times New Roman" w:hAnsi="Times New Roman"/>
          <w:sz w:val="24"/>
          <w:szCs w:val="24"/>
        </w:rPr>
        <w:t>. Rakve, použité pro pohřbívání do země, musí být vyrobeny z takových materiálů, aby ve stanovené tlecí době zetlely spolu s lidskými ostatky. Nerozložitelné díly (madla rakve apod.) lze použít jen omezeně. K výrobě rakví a jejich nátěrů nesmí být použity barvy, lepidla a tvrdidla, obsahující složky škodlivých látek.</w:t>
      </w:r>
    </w:p>
    <w:p w:rsidR="001E0F72" w:rsidRPr="001E0F72" w:rsidRDefault="001E0F72" w:rsidP="001E0F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0F72" w:rsidRPr="001E0F72" w:rsidRDefault="001E0F72" w:rsidP="001E0F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E0F72">
        <w:rPr>
          <w:rFonts w:ascii="Times New Roman" w:hAnsi="Times New Roman"/>
          <w:sz w:val="24"/>
          <w:szCs w:val="24"/>
        </w:rPr>
        <w:t xml:space="preserve">. Výplň rakví (vystýlka), transportní vaky vložené do rakví a </w:t>
      </w:r>
      <w:proofErr w:type="spellStart"/>
      <w:r w:rsidRPr="001E0F72">
        <w:rPr>
          <w:rFonts w:ascii="Times New Roman" w:hAnsi="Times New Roman"/>
          <w:sz w:val="24"/>
          <w:szCs w:val="24"/>
        </w:rPr>
        <w:t>rubáše</w:t>
      </w:r>
      <w:proofErr w:type="spellEnd"/>
      <w:r w:rsidRPr="001E0F72">
        <w:rPr>
          <w:rFonts w:ascii="Times New Roman" w:hAnsi="Times New Roman"/>
          <w:sz w:val="24"/>
          <w:szCs w:val="24"/>
        </w:rPr>
        <w:t xml:space="preserve"> mohou být vyrobeny pouze z lehce rozložitelných materiálů jako dřevěné piliny, papír, u vaků rozložitelné plasty a u </w:t>
      </w:r>
      <w:proofErr w:type="spellStart"/>
      <w:r w:rsidRPr="001E0F72">
        <w:rPr>
          <w:rFonts w:ascii="Times New Roman" w:hAnsi="Times New Roman"/>
          <w:sz w:val="24"/>
          <w:szCs w:val="24"/>
        </w:rPr>
        <w:t>rubášů</w:t>
      </w:r>
      <w:proofErr w:type="spellEnd"/>
      <w:r w:rsidRPr="001E0F72">
        <w:rPr>
          <w:rFonts w:ascii="Times New Roman" w:hAnsi="Times New Roman"/>
          <w:sz w:val="24"/>
          <w:szCs w:val="24"/>
        </w:rPr>
        <w:t xml:space="preserve"> látky.</w:t>
      </w:r>
    </w:p>
    <w:p w:rsidR="001E0F72" w:rsidRPr="001E0F72" w:rsidRDefault="001E0F72" w:rsidP="001E0F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0F72" w:rsidRPr="001E0F72" w:rsidRDefault="001E0F72" w:rsidP="001E0F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E0F72">
        <w:rPr>
          <w:rFonts w:ascii="Times New Roman" w:hAnsi="Times New Roman"/>
          <w:sz w:val="24"/>
          <w:szCs w:val="24"/>
        </w:rPr>
        <w:t>. Milodary vložené do rakve mohou být vyrobeny také pouze ze snadno rozložitelných materiálů.</w:t>
      </w:r>
    </w:p>
    <w:p w:rsidR="002E2B3B" w:rsidRDefault="002E2B3B" w:rsidP="001E0F7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0F72" w:rsidRPr="001E0F72" w:rsidRDefault="001E0F72" w:rsidP="001E0F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1E0F72">
        <w:rPr>
          <w:rFonts w:ascii="Times New Roman" w:hAnsi="Times New Roman"/>
          <w:sz w:val="24"/>
          <w:szCs w:val="24"/>
        </w:rPr>
        <w:t>. Pro pohřbívání do hrobek je nutno použít rakve:</w:t>
      </w:r>
    </w:p>
    <w:p w:rsidR="001E0F72" w:rsidRPr="001E0F72" w:rsidRDefault="001E0F72" w:rsidP="001E0F72">
      <w:pPr>
        <w:spacing w:after="0"/>
        <w:ind w:left="705"/>
        <w:jc w:val="both"/>
        <w:rPr>
          <w:rFonts w:ascii="Times New Roman" w:hAnsi="Times New Roman"/>
          <w:sz w:val="24"/>
          <w:szCs w:val="24"/>
        </w:rPr>
      </w:pPr>
      <w:r w:rsidRPr="001E0F72">
        <w:rPr>
          <w:rFonts w:ascii="Times New Roman" w:hAnsi="Times New Roman"/>
          <w:sz w:val="24"/>
          <w:szCs w:val="24"/>
        </w:rPr>
        <w:t>a) vyrobené z dřevního materiálu s dlouhou trvanlivostí, do které bude umístěna poloviční zinková vložka, nebo</w:t>
      </w:r>
    </w:p>
    <w:p w:rsidR="001E0F72" w:rsidRPr="001E0F72" w:rsidRDefault="001E0F72" w:rsidP="001E0F72">
      <w:pPr>
        <w:spacing w:after="0"/>
        <w:ind w:left="705"/>
        <w:jc w:val="both"/>
        <w:rPr>
          <w:rFonts w:ascii="Times New Roman" w:hAnsi="Times New Roman"/>
          <w:sz w:val="24"/>
          <w:szCs w:val="24"/>
        </w:rPr>
      </w:pPr>
      <w:r w:rsidRPr="001E0F72">
        <w:rPr>
          <w:rFonts w:ascii="Times New Roman" w:hAnsi="Times New Roman"/>
          <w:sz w:val="24"/>
          <w:szCs w:val="24"/>
        </w:rPr>
        <w:t>b) kovové, nebo</w:t>
      </w:r>
    </w:p>
    <w:p w:rsidR="001E0F72" w:rsidRPr="004427C6" w:rsidRDefault="00135273" w:rsidP="00135273">
      <w:pPr>
        <w:spacing w:after="0"/>
        <w:ind w:left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dle ČSN 49 3160 </w:t>
      </w:r>
      <w:proofErr w:type="spellStart"/>
      <w:r>
        <w:rPr>
          <w:rFonts w:ascii="Times New Roman" w:hAnsi="Times New Roman"/>
          <w:sz w:val="24"/>
          <w:szCs w:val="24"/>
        </w:rPr>
        <w:t>Rakv</w:t>
      </w:r>
      <w:proofErr w:type="spellEnd"/>
    </w:p>
    <w:p w:rsidR="00735455" w:rsidRPr="004427C6" w:rsidRDefault="00735455" w:rsidP="007C38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535E" w:rsidRPr="004427C6" w:rsidRDefault="004A535E" w:rsidP="004A53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7C6">
        <w:rPr>
          <w:rFonts w:ascii="Times New Roman" w:hAnsi="Times New Roman"/>
          <w:b/>
          <w:sz w:val="28"/>
          <w:szCs w:val="28"/>
        </w:rPr>
        <w:t xml:space="preserve">Článek </w:t>
      </w:r>
      <w:r>
        <w:rPr>
          <w:rFonts w:ascii="Times New Roman" w:hAnsi="Times New Roman"/>
          <w:b/>
          <w:sz w:val="28"/>
          <w:szCs w:val="28"/>
        </w:rPr>
        <w:t>10</w:t>
      </w:r>
    </w:p>
    <w:p w:rsidR="004A535E" w:rsidRPr="004427C6" w:rsidRDefault="004A535E" w:rsidP="004A53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7C6">
        <w:rPr>
          <w:rFonts w:ascii="Times New Roman" w:hAnsi="Times New Roman"/>
          <w:b/>
          <w:sz w:val="28"/>
          <w:szCs w:val="28"/>
        </w:rPr>
        <w:t>Stanovení tlecí doby</w:t>
      </w:r>
    </w:p>
    <w:p w:rsidR="004A535E" w:rsidRPr="004427C6" w:rsidRDefault="004A535E" w:rsidP="004A53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A535E" w:rsidRDefault="004A535E" w:rsidP="004A53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 xml:space="preserve">V souladu s výsledky hydrogeologického průzkumu je na základě zákona tímto Řádem stanovena </w:t>
      </w:r>
      <w:proofErr w:type="gramStart"/>
      <w:r w:rsidRPr="004427C6">
        <w:rPr>
          <w:rFonts w:ascii="Times New Roman" w:hAnsi="Times New Roman"/>
          <w:sz w:val="24"/>
          <w:szCs w:val="24"/>
        </w:rPr>
        <w:t>pro  uložení</w:t>
      </w:r>
      <w:proofErr w:type="gramEnd"/>
      <w:r w:rsidRPr="004427C6">
        <w:rPr>
          <w:rFonts w:ascii="Times New Roman" w:hAnsi="Times New Roman"/>
          <w:sz w:val="24"/>
          <w:szCs w:val="24"/>
        </w:rPr>
        <w:t xml:space="preserve"> lidských pozůstatků  do hrobů na pohřebišti tlecí doba v délce minimálně </w:t>
      </w:r>
      <w:r w:rsidRPr="004427C6">
        <w:rPr>
          <w:rFonts w:ascii="Times New Roman" w:hAnsi="Times New Roman"/>
          <w:b/>
          <w:sz w:val="24"/>
          <w:szCs w:val="24"/>
        </w:rPr>
        <w:t>15 let</w:t>
      </w:r>
      <w:r w:rsidRPr="004427C6">
        <w:rPr>
          <w:rFonts w:ascii="Times New Roman" w:hAnsi="Times New Roman"/>
          <w:sz w:val="24"/>
          <w:szCs w:val="24"/>
        </w:rPr>
        <w:t xml:space="preserve">.  </w:t>
      </w:r>
    </w:p>
    <w:p w:rsidR="00135273" w:rsidRPr="004427C6" w:rsidRDefault="00135273" w:rsidP="004A53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5273" w:rsidRPr="004427C6" w:rsidRDefault="00135273" w:rsidP="00135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7C6">
        <w:rPr>
          <w:rFonts w:ascii="Times New Roman" w:hAnsi="Times New Roman"/>
          <w:b/>
          <w:sz w:val="28"/>
          <w:szCs w:val="28"/>
        </w:rPr>
        <w:t>Článek 1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135273" w:rsidRDefault="00135273" w:rsidP="00135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Sankce</w:t>
      </w:r>
    </w:p>
    <w:p w:rsidR="00135273" w:rsidRPr="004427C6" w:rsidRDefault="00135273" w:rsidP="00135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273" w:rsidRDefault="00135273" w:rsidP="0013527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Porušení tohoto Řádu bude postihováno podle § 5 odst. 1 písm. i) zákona č. 251/2016 Sb., o některých přestupcích jako přestupek proti veřejnému pořádku, zvláště pokud fyzická osoba poruší podmínky uložené v tomto Řádu při konání pohřbu nebo pietního </w:t>
      </w:r>
      <w:proofErr w:type="gramStart"/>
      <w:r>
        <w:rPr>
          <w:rFonts w:ascii="Times New Roman" w:hAnsi="Times New Roman"/>
          <w:sz w:val="24"/>
          <w:szCs w:val="24"/>
        </w:rPr>
        <w:t>aktu..</w:t>
      </w:r>
      <w:proofErr w:type="gramEnd"/>
    </w:p>
    <w:p w:rsidR="00135273" w:rsidRDefault="00135273" w:rsidP="0013527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5273" w:rsidRDefault="00135273" w:rsidP="0013527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Přestupků se dopustí také ten, kdo dle zákona o pohřebnictví</w:t>
      </w:r>
    </w:p>
    <w:p w:rsidR="00135273" w:rsidRDefault="00135273" w:rsidP="0013527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v rozporu s § 4 odst. 1 písm. f) zachází s lidskými pozůstatky nebo lidskými ostatky na pohřebišti způsobem dotýkajícím se důstojnosti zemřelého nebo mravního cítění veřejnosti,</w:t>
      </w:r>
    </w:p>
    <w:p w:rsidR="00135273" w:rsidRDefault="00135273" w:rsidP="0013527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v rozporu s § 4 písm. g) neoprávněně otevře na pohřebišti konečnou rakev s lidskými pozůstatky nebo urnu s lidskými ostatky,</w:t>
      </w:r>
    </w:p>
    <w:p w:rsidR="00135273" w:rsidRDefault="00135273" w:rsidP="0013527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v rozporu s § 4 odst. 1 písm. h) neoprávněně otevře na pohřebišti hrob nebo hrobku nebo neoprávněně provádí exhumaci.</w:t>
      </w:r>
    </w:p>
    <w:p w:rsidR="00135273" w:rsidRDefault="00135273" w:rsidP="0013527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5273" w:rsidRPr="004427C6" w:rsidRDefault="00135273" w:rsidP="0013527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Za přestupky výše uvedené lze uložit pokutu až do výše 100000,- Kč ve smyslu § 26 zákona o pohřebnictví.</w:t>
      </w:r>
    </w:p>
    <w:p w:rsidR="007F463C" w:rsidRPr="004427C6" w:rsidRDefault="007F463C" w:rsidP="007354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A0188" w:rsidRPr="004427C6" w:rsidRDefault="00AA0188" w:rsidP="001A09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0995" w:rsidRPr="004427C6" w:rsidRDefault="001A0995" w:rsidP="001A09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7C6">
        <w:rPr>
          <w:rFonts w:ascii="Times New Roman" w:hAnsi="Times New Roman"/>
          <w:b/>
          <w:sz w:val="28"/>
          <w:szCs w:val="28"/>
        </w:rPr>
        <w:t>Článek 1</w:t>
      </w:r>
      <w:r w:rsidR="00135273">
        <w:rPr>
          <w:rFonts w:ascii="Times New Roman" w:hAnsi="Times New Roman"/>
          <w:b/>
          <w:sz w:val="28"/>
          <w:szCs w:val="28"/>
        </w:rPr>
        <w:t>2</w:t>
      </w:r>
    </w:p>
    <w:p w:rsidR="001A0995" w:rsidRPr="004427C6" w:rsidRDefault="0013443E" w:rsidP="001A09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27C6">
        <w:rPr>
          <w:rFonts w:ascii="Times New Roman" w:hAnsi="Times New Roman"/>
          <w:b/>
          <w:sz w:val="28"/>
          <w:szCs w:val="28"/>
        </w:rPr>
        <w:t>Zrušující ustanovení</w:t>
      </w:r>
    </w:p>
    <w:p w:rsidR="001A0995" w:rsidRPr="004427C6" w:rsidRDefault="001A0995" w:rsidP="001A09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A0995" w:rsidRPr="004427C6" w:rsidRDefault="001A0995" w:rsidP="001A09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 xml:space="preserve">Dnem nabytí </w:t>
      </w:r>
      <w:r w:rsidR="0013443E" w:rsidRPr="004427C6">
        <w:rPr>
          <w:rFonts w:ascii="Times New Roman" w:hAnsi="Times New Roman"/>
          <w:sz w:val="24"/>
          <w:szCs w:val="24"/>
        </w:rPr>
        <w:t xml:space="preserve">účinnosti tohoto </w:t>
      </w:r>
      <w:r w:rsidR="001E0F72">
        <w:rPr>
          <w:rFonts w:ascii="Times New Roman" w:hAnsi="Times New Roman"/>
          <w:sz w:val="24"/>
          <w:szCs w:val="24"/>
        </w:rPr>
        <w:t>Ř</w:t>
      </w:r>
      <w:r w:rsidR="0013443E" w:rsidRPr="004427C6">
        <w:rPr>
          <w:rFonts w:ascii="Times New Roman" w:hAnsi="Times New Roman"/>
          <w:sz w:val="24"/>
          <w:szCs w:val="24"/>
        </w:rPr>
        <w:t xml:space="preserve">ádu se zrušuje v celém rozsahu </w:t>
      </w:r>
      <w:r w:rsidR="001E0F72">
        <w:rPr>
          <w:rFonts w:ascii="Times New Roman" w:hAnsi="Times New Roman"/>
          <w:sz w:val="24"/>
          <w:szCs w:val="24"/>
        </w:rPr>
        <w:t>Ř</w:t>
      </w:r>
      <w:r w:rsidR="0013443E" w:rsidRPr="004427C6">
        <w:rPr>
          <w:rFonts w:ascii="Times New Roman" w:hAnsi="Times New Roman"/>
          <w:sz w:val="24"/>
          <w:szCs w:val="24"/>
        </w:rPr>
        <w:t xml:space="preserve">ád pohřebiště schválený </w:t>
      </w:r>
      <w:r w:rsidR="001E0F72">
        <w:rPr>
          <w:rFonts w:ascii="Times New Roman" w:hAnsi="Times New Roman"/>
          <w:sz w:val="24"/>
          <w:szCs w:val="24"/>
        </w:rPr>
        <w:t xml:space="preserve">radou obce Chuchelna  ze dne </w:t>
      </w:r>
      <w:proofErr w:type="gramStart"/>
      <w:r w:rsidR="00561A8E">
        <w:rPr>
          <w:rFonts w:ascii="Times New Roman" w:hAnsi="Times New Roman"/>
          <w:sz w:val="24"/>
          <w:szCs w:val="24"/>
        </w:rPr>
        <w:t>26.11.2002</w:t>
      </w:r>
      <w:proofErr w:type="gramEnd"/>
      <w:r w:rsidR="00B1480E">
        <w:rPr>
          <w:rFonts w:ascii="Times New Roman" w:hAnsi="Times New Roman"/>
          <w:sz w:val="24"/>
          <w:szCs w:val="24"/>
        </w:rPr>
        <w:t>.</w:t>
      </w:r>
    </w:p>
    <w:p w:rsidR="007F463C" w:rsidRPr="004427C6" w:rsidRDefault="007F463C" w:rsidP="001A09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443E" w:rsidRPr="004427C6" w:rsidRDefault="0013443E" w:rsidP="001A09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443E" w:rsidRPr="004427C6" w:rsidRDefault="0013443E" w:rsidP="00134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7C6">
        <w:rPr>
          <w:rFonts w:ascii="Times New Roman" w:hAnsi="Times New Roman"/>
          <w:b/>
          <w:sz w:val="28"/>
          <w:szCs w:val="28"/>
        </w:rPr>
        <w:t>Článek 1</w:t>
      </w:r>
      <w:r w:rsidR="00135273">
        <w:rPr>
          <w:rFonts w:ascii="Times New Roman" w:hAnsi="Times New Roman"/>
          <w:b/>
          <w:sz w:val="28"/>
          <w:szCs w:val="28"/>
        </w:rPr>
        <w:t>3</w:t>
      </w:r>
    </w:p>
    <w:p w:rsidR="0013443E" w:rsidRPr="004427C6" w:rsidRDefault="0013443E" w:rsidP="00134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7C6">
        <w:rPr>
          <w:rFonts w:ascii="Times New Roman" w:hAnsi="Times New Roman"/>
          <w:b/>
          <w:sz w:val="28"/>
          <w:szCs w:val="28"/>
        </w:rPr>
        <w:t>Závěrečné ustanovení</w:t>
      </w:r>
    </w:p>
    <w:p w:rsidR="0013443E" w:rsidRPr="004427C6" w:rsidRDefault="0013443E" w:rsidP="001344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443E" w:rsidRPr="004427C6" w:rsidRDefault="00B1480E" w:rsidP="001344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Tento ř</w:t>
      </w:r>
      <w:r w:rsidR="0013443E" w:rsidRPr="004427C6">
        <w:rPr>
          <w:rFonts w:ascii="Times New Roman" w:hAnsi="Times New Roman"/>
          <w:sz w:val="24"/>
          <w:szCs w:val="24"/>
        </w:rPr>
        <w:t>ád je účinný dnem</w:t>
      </w:r>
      <w:r w:rsidR="00CF471B" w:rsidRPr="004427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C7F60">
        <w:rPr>
          <w:rFonts w:ascii="Times New Roman" w:hAnsi="Times New Roman"/>
          <w:sz w:val="24"/>
          <w:szCs w:val="24"/>
        </w:rPr>
        <w:t>1.5.2020</w:t>
      </w:r>
      <w:proofErr w:type="gramEnd"/>
      <w:r w:rsidR="00CF471B" w:rsidRPr="004427C6">
        <w:rPr>
          <w:rFonts w:ascii="Times New Roman" w:hAnsi="Times New Roman"/>
          <w:sz w:val="24"/>
          <w:szCs w:val="24"/>
        </w:rPr>
        <w:t>.</w:t>
      </w:r>
    </w:p>
    <w:p w:rsidR="0013443E" w:rsidRPr="004427C6" w:rsidRDefault="0013443E" w:rsidP="001344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443E" w:rsidRPr="004427C6" w:rsidRDefault="0013443E" w:rsidP="001344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>2. Řád veřejného pohřebiště bude vyvěšen na úřední desce</w:t>
      </w:r>
      <w:r w:rsidR="003D4A07" w:rsidRPr="004427C6">
        <w:rPr>
          <w:rFonts w:ascii="Times New Roman" w:hAnsi="Times New Roman"/>
          <w:sz w:val="24"/>
          <w:szCs w:val="24"/>
        </w:rPr>
        <w:t xml:space="preserve"> </w:t>
      </w:r>
      <w:r w:rsidRPr="004427C6">
        <w:rPr>
          <w:rFonts w:ascii="Times New Roman" w:hAnsi="Times New Roman"/>
          <w:sz w:val="24"/>
          <w:szCs w:val="24"/>
        </w:rPr>
        <w:t xml:space="preserve">obecního úřadu </w:t>
      </w:r>
      <w:proofErr w:type="gramStart"/>
      <w:r w:rsidR="00B1480E">
        <w:rPr>
          <w:rFonts w:ascii="Times New Roman" w:hAnsi="Times New Roman"/>
          <w:sz w:val="24"/>
          <w:szCs w:val="24"/>
        </w:rPr>
        <w:t xml:space="preserve">Chuchelna </w:t>
      </w:r>
      <w:r w:rsidRPr="004427C6">
        <w:rPr>
          <w:rFonts w:ascii="Times New Roman" w:hAnsi="Times New Roman"/>
          <w:sz w:val="24"/>
          <w:szCs w:val="24"/>
        </w:rPr>
        <w:t xml:space="preserve"> po</w:t>
      </w:r>
      <w:proofErr w:type="gramEnd"/>
      <w:r w:rsidRPr="004427C6">
        <w:rPr>
          <w:rFonts w:ascii="Times New Roman" w:hAnsi="Times New Roman"/>
          <w:sz w:val="24"/>
          <w:szCs w:val="24"/>
        </w:rPr>
        <w:t xml:space="preserve"> dobu 15-ti dnů a po celou dobu platnosti tohoto řádu musí být vyvěšen na pohřebišti na místě obvyklém.</w:t>
      </w:r>
    </w:p>
    <w:p w:rsidR="0013443E" w:rsidRPr="004427C6" w:rsidRDefault="0013443E" w:rsidP="001344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443E" w:rsidRPr="004427C6" w:rsidRDefault="0013443E" w:rsidP="001344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27C6">
        <w:rPr>
          <w:rFonts w:ascii="Times New Roman" w:hAnsi="Times New Roman"/>
          <w:sz w:val="24"/>
          <w:szCs w:val="24"/>
        </w:rPr>
        <w:t xml:space="preserve">V </w:t>
      </w:r>
      <w:r w:rsidR="004427C6">
        <w:rPr>
          <w:rFonts w:ascii="Times New Roman" w:hAnsi="Times New Roman"/>
          <w:sz w:val="24"/>
          <w:szCs w:val="24"/>
        </w:rPr>
        <w:t>Chuchelně</w:t>
      </w:r>
      <w:r w:rsidRPr="004427C6">
        <w:rPr>
          <w:rFonts w:ascii="Times New Roman" w:hAnsi="Times New Roman"/>
          <w:sz w:val="24"/>
          <w:szCs w:val="24"/>
        </w:rPr>
        <w:t xml:space="preserve"> dne </w:t>
      </w:r>
      <w:proofErr w:type="gramStart"/>
      <w:r w:rsidR="00B1480E">
        <w:rPr>
          <w:rFonts w:ascii="Times New Roman" w:hAnsi="Times New Roman"/>
          <w:sz w:val="24"/>
          <w:szCs w:val="24"/>
        </w:rPr>
        <w:t>13.03.2020</w:t>
      </w:r>
      <w:proofErr w:type="gramEnd"/>
      <w:r w:rsidRPr="004427C6">
        <w:rPr>
          <w:rFonts w:ascii="Times New Roman" w:hAnsi="Times New Roman"/>
          <w:sz w:val="24"/>
          <w:szCs w:val="24"/>
        </w:rPr>
        <w:t>.</w:t>
      </w:r>
    </w:p>
    <w:p w:rsidR="0013443E" w:rsidRPr="004427C6" w:rsidRDefault="0013443E" w:rsidP="001344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443E" w:rsidRPr="004427C6" w:rsidRDefault="0013443E" w:rsidP="001344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471B" w:rsidRDefault="00CF471B" w:rsidP="001344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2B3B" w:rsidRDefault="002E2B3B" w:rsidP="001344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2B3B" w:rsidRPr="004427C6" w:rsidRDefault="002E2B3B" w:rsidP="001344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471B" w:rsidRPr="004427C6" w:rsidRDefault="00B1480E" w:rsidP="001344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………………………..</w:t>
      </w:r>
    </w:p>
    <w:p w:rsidR="0013443E" w:rsidRPr="004427C6" w:rsidRDefault="00B1480E" w:rsidP="001344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427C6">
        <w:rPr>
          <w:rFonts w:ascii="Times New Roman" w:hAnsi="Times New Roman"/>
          <w:sz w:val="24"/>
          <w:szCs w:val="24"/>
        </w:rPr>
        <w:t>Bc. Eva Peštová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Martin Ráž</w:t>
      </w:r>
    </w:p>
    <w:p w:rsidR="00CF471B" w:rsidRPr="004427C6" w:rsidRDefault="00B1480E" w:rsidP="001344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F471B" w:rsidRPr="004427C6">
        <w:rPr>
          <w:rFonts w:ascii="Times New Roman" w:hAnsi="Times New Roman"/>
          <w:sz w:val="24"/>
          <w:szCs w:val="24"/>
        </w:rPr>
        <w:t>starost</w:t>
      </w:r>
      <w:r w:rsidR="004427C6">
        <w:rPr>
          <w:rFonts w:ascii="Times New Roman" w:hAnsi="Times New Roman"/>
          <w:sz w:val="24"/>
          <w:szCs w:val="24"/>
        </w:rPr>
        <w:t>k</w:t>
      </w:r>
      <w:r w:rsidR="00CF471B" w:rsidRPr="004427C6">
        <w:rPr>
          <w:rFonts w:ascii="Times New Roman" w:hAnsi="Times New Roman"/>
          <w:sz w:val="24"/>
          <w:szCs w:val="24"/>
        </w:rPr>
        <w:t>a obce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místostarosta obce</w:t>
      </w:r>
    </w:p>
    <w:p w:rsidR="00CF471B" w:rsidRDefault="00CF471B" w:rsidP="001344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2B3B" w:rsidRDefault="002E2B3B" w:rsidP="001344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5273" w:rsidRDefault="00135273" w:rsidP="001344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5273" w:rsidRPr="004427C6" w:rsidRDefault="00135273" w:rsidP="001344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471B" w:rsidRDefault="00CF471B" w:rsidP="001344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480E" w:rsidRDefault="00B1480E" w:rsidP="001344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Vyvěšeno na úřední desce:</w:t>
      </w:r>
      <w:r w:rsidR="000C7F60">
        <w:rPr>
          <w:rFonts w:ascii="Times New Roman" w:hAnsi="Times New Roman"/>
          <w:sz w:val="24"/>
          <w:szCs w:val="24"/>
        </w:rPr>
        <w:tab/>
      </w:r>
      <w:proofErr w:type="gramStart"/>
      <w:r w:rsidR="000C7F60">
        <w:rPr>
          <w:rFonts w:ascii="Times New Roman" w:hAnsi="Times New Roman"/>
          <w:sz w:val="24"/>
          <w:szCs w:val="24"/>
        </w:rPr>
        <w:t>22.4.2020</w:t>
      </w:r>
      <w:proofErr w:type="gramEnd"/>
    </w:p>
    <w:p w:rsidR="00FD38F7" w:rsidRPr="004427C6" w:rsidRDefault="00B1480E" w:rsidP="00B62F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Sejmuto z úřední desky: </w:t>
      </w:r>
      <w:r w:rsidR="000C7F60">
        <w:rPr>
          <w:rFonts w:ascii="Times New Roman" w:hAnsi="Times New Roman"/>
          <w:sz w:val="24"/>
          <w:szCs w:val="24"/>
        </w:rPr>
        <w:tab/>
        <w:t>8.5.2020</w:t>
      </w:r>
    </w:p>
    <w:p w:rsidR="00FD38F7" w:rsidRPr="004427C6" w:rsidRDefault="00FD38F7" w:rsidP="007E374D">
      <w:pPr>
        <w:spacing w:after="0"/>
        <w:rPr>
          <w:rFonts w:ascii="Times New Roman" w:hAnsi="Times New Roman"/>
          <w:sz w:val="24"/>
          <w:szCs w:val="24"/>
        </w:rPr>
      </w:pPr>
    </w:p>
    <w:sectPr w:rsidR="00FD38F7" w:rsidRPr="004427C6" w:rsidSect="00F90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A3AEF"/>
    <w:multiLevelType w:val="multilevel"/>
    <w:tmpl w:val="90406FBA"/>
    <w:lvl w:ilvl="0">
      <w:start w:val="1"/>
      <w:numFmt w:val="bullet"/>
      <w:pStyle w:val="Seznamsodrkami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3517"/>
    <w:rsid w:val="00057070"/>
    <w:rsid w:val="00061872"/>
    <w:rsid w:val="000847CE"/>
    <w:rsid w:val="0009020F"/>
    <w:rsid w:val="00092D56"/>
    <w:rsid w:val="000A617F"/>
    <w:rsid w:val="000B7501"/>
    <w:rsid w:val="000C24C6"/>
    <w:rsid w:val="000C7F60"/>
    <w:rsid w:val="000E0CB0"/>
    <w:rsid w:val="000F2A8F"/>
    <w:rsid w:val="00112D71"/>
    <w:rsid w:val="00124B83"/>
    <w:rsid w:val="0013443E"/>
    <w:rsid w:val="00135273"/>
    <w:rsid w:val="00147111"/>
    <w:rsid w:val="00147988"/>
    <w:rsid w:val="00157218"/>
    <w:rsid w:val="00160DF1"/>
    <w:rsid w:val="0016664A"/>
    <w:rsid w:val="00190202"/>
    <w:rsid w:val="001A0995"/>
    <w:rsid w:val="001A27F1"/>
    <w:rsid w:val="001B5B22"/>
    <w:rsid w:val="001C0B4B"/>
    <w:rsid w:val="001D367F"/>
    <w:rsid w:val="001D68AD"/>
    <w:rsid w:val="001E07A5"/>
    <w:rsid w:val="001E0F72"/>
    <w:rsid w:val="001E65EA"/>
    <w:rsid w:val="001F5C1C"/>
    <w:rsid w:val="002226DE"/>
    <w:rsid w:val="002343EA"/>
    <w:rsid w:val="00234ED7"/>
    <w:rsid w:val="00242CE4"/>
    <w:rsid w:val="00242EFC"/>
    <w:rsid w:val="0029162B"/>
    <w:rsid w:val="002A54C8"/>
    <w:rsid w:val="002C3792"/>
    <w:rsid w:val="002D3009"/>
    <w:rsid w:val="002D742B"/>
    <w:rsid w:val="002E2B3B"/>
    <w:rsid w:val="002F4151"/>
    <w:rsid w:val="002F61D6"/>
    <w:rsid w:val="003010FE"/>
    <w:rsid w:val="00315BF8"/>
    <w:rsid w:val="003257B1"/>
    <w:rsid w:val="00326BED"/>
    <w:rsid w:val="00336F5B"/>
    <w:rsid w:val="0033741F"/>
    <w:rsid w:val="00354E6A"/>
    <w:rsid w:val="00372284"/>
    <w:rsid w:val="00390660"/>
    <w:rsid w:val="003C2816"/>
    <w:rsid w:val="003D4A07"/>
    <w:rsid w:val="003E10CA"/>
    <w:rsid w:val="00401B83"/>
    <w:rsid w:val="004163CB"/>
    <w:rsid w:val="004203C4"/>
    <w:rsid w:val="00431F94"/>
    <w:rsid w:val="004427C6"/>
    <w:rsid w:val="004556E0"/>
    <w:rsid w:val="00472848"/>
    <w:rsid w:val="00491F31"/>
    <w:rsid w:val="004A535E"/>
    <w:rsid w:val="004E1235"/>
    <w:rsid w:val="005354E9"/>
    <w:rsid w:val="005377CC"/>
    <w:rsid w:val="00544D03"/>
    <w:rsid w:val="005460B8"/>
    <w:rsid w:val="00555C1A"/>
    <w:rsid w:val="00561A8E"/>
    <w:rsid w:val="0059188E"/>
    <w:rsid w:val="005A541D"/>
    <w:rsid w:val="005E2C10"/>
    <w:rsid w:val="005E3ADF"/>
    <w:rsid w:val="005E65B4"/>
    <w:rsid w:val="006100F5"/>
    <w:rsid w:val="00614403"/>
    <w:rsid w:val="00617B51"/>
    <w:rsid w:val="00657ABB"/>
    <w:rsid w:val="00662B5F"/>
    <w:rsid w:val="006820AC"/>
    <w:rsid w:val="00692516"/>
    <w:rsid w:val="006979BC"/>
    <w:rsid w:val="006A72BC"/>
    <w:rsid w:val="006A7FCC"/>
    <w:rsid w:val="006B6510"/>
    <w:rsid w:val="006D30F3"/>
    <w:rsid w:val="006D5027"/>
    <w:rsid w:val="006F47FB"/>
    <w:rsid w:val="007006D7"/>
    <w:rsid w:val="00717605"/>
    <w:rsid w:val="007352D4"/>
    <w:rsid w:val="00735455"/>
    <w:rsid w:val="00736980"/>
    <w:rsid w:val="00774839"/>
    <w:rsid w:val="007905E3"/>
    <w:rsid w:val="007C38B6"/>
    <w:rsid w:val="007E374D"/>
    <w:rsid w:val="007F463C"/>
    <w:rsid w:val="007F78BF"/>
    <w:rsid w:val="0081416B"/>
    <w:rsid w:val="00825CD6"/>
    <w:rsid w:val="00873CB1"/>
    <w:rsid w:val="008774DD"/>
    <w:rsid w:val="008A4B20"/>
    <w:rsid w:val="008B24FE"/>
    <w:rsid w:val="008F3B9C"/>
    <w:rsid w:val="009012F3"/>
    <w:rsid w:val="00933D1A"/>
    <w:rsid w:val="00984B60"/>
    <w:rsid w:val="009953BC"/>
    <w:rsid w:val="00997450"/>
    <w:rsid w:val="009C776A"/>
    <w:rsid w:val="00A07372"/>
    <w:rsid w:val="00A23434"/>
    <w:rsid w:val="00A2458D"/>
    <w:rsid w:val="00A36F27"/>
    <w:rsid w:val="00A378CF"/>
    <w:rsid w:val="00A50D20"/>
    <w:rsid w:val="00A66E15"/>
    <w:rsid w:val="00A6742C"/>
    <w:rsid w:val="00A73BB2"/>
    <w:rsid w:val="00A94BD8"/>
    <w:rsid w:val="00AA0188"/>
    <w:rsid w:val="00AB36A8"/>
    <w:rsid w:val="00AB5629"/>
    <w:rsid w:val="00AC23B0"/>
    <w:rsid w:val="00B1480E"/>
    <w:rsid w:val="00B32534"/>
    <w:rsid w:val="00B42042"/>
    <w:rsid w:val="00B479AB"/>
    <w:rsid w:val="00B62F52"/>
    <w:rsid w:val="00B70ED5"/>
    <w:rsid w:val="00B74206"/>
    <w:rsid w:val="00B82D62"/>
    <w:rsid w:val="00B94B53"/>
    <w:rsid w:val="00BB48E8"/>
    <w:rsid w:val="00BC4E18"/>
    <w:rsid w:val="00BC6CC5"/>
    <w:rsid w:val="00BF33BE"/>
    <w:rsid w:val="00C4395A"/>
    <w:rsid w:val="00C50D6F"/>
    <w:rsid w:val="00C56D66"/>
    <w:rsid w:val="00C61EEF"/>
    <w:rsid w:val="00C80C43"/>
    <w:rsid w:val="00C82DF5"/>
    <w:rsid w:val="00CA0533"/>
    <w:rsid w:val="00CB3A38"/>
    <w:rsid w:val="00CB43B7"/>
    <w:rsid w:val="00CB7EB7"/>
    <w:rsid w:val="00CE78D4"/>
    <w:rsid w:val="00CF3C43"/>
    <w:rsid w:val="00CF471B"/>
    <w:rsid w:val="00D06791"/>
    <w:rsid w:val="00D11160"/>
    <w:rsid w:val="00D132BF"/>
    <w:rsid w:val="00D41BB0"/>
    <w:rsid w:val="00D422FE"/>
    <w:rsid w:val="00D61BDE"/>
    <w:rsid w:val="00D653C6"/>
    <w:rsid w:val="00D75FA3"/>
    <w:rsid w:val="00D92C20"/>
    <w:rsid w:val="00D936B4"/>
    <w:rsid w:val="00DA199A"/>
    <w:rsid w:val="00DA5DF4"/>
    <w:rsid w:val="00DC1340"/>
    <w:rsid w:val="00DC5AB2"/>
    <w:rsid w:val="00DC5BEA"/>
    <w:rsid w:val="00DD7408"/>
    <w:rsid w:val="00DF3461"/>
    <w:rsid w:val="00DF6338"/>
    <w:rsid w:val="00E01E93"/>
    <w:rsid w:val="00E06C81"/>
    <w:rsid w:val="00E160B8"/>
    <w:rsid w:val="00E20C67"/>
    <w:rsid w:val="00E4124B"/>
    <w:rsid w:val="00E41897"/>
    <w:rsid w:val="00E429DF"/>
    <w:rsid w:val="00E42E94"/>
    <w:rsid w:val="00E52C7C"/>
    <w:rsid w:val="00E52D84"/>
    <w:rsid w:val="00E53916"/>
    <w:rsid w:val="00E605D9"/>
    <w:rsid w:val="00E624E2"/>
    <w:rsid w:val="00E6699D"/>
    <w:rsid w:val="00E70BDB"/>
    <w:rsid w:val="00E84463"/>
    <w:rsid w:val="00E975A3"/>
    <w:rsid w:val="00EB7DB7"/>
    <w:rsid w:val="00ED3517"/>
    <w:rsid w:val="00ED3CA5"/>
    <w:rsid w:val="00ED54CE"/>
    <w:rsid w:val="00ED62EE"/>
    <w:rsid w:val="00EE37FE"/>
    <w:rsid w:val="00F1786B"/>
    <w:rsid w:val="00F31394"/>
    <w:rsid w:val="00F44B02"/>
    <w:rsid w:val="00F534C3"/>
    <w:rsid w:val="00F55A71"/>
    <w:rsid w:val="00F719EA"/>
    <w:rsid w:val="00F8187F"/>
    <w:rsid w:val="00F90FC0"/>
    <w:rsid w:val="00FA6314"/>
    <w:rsid w:val="00FB7BA0"/>
    <w:rsid w:val="00FC5DF1"/>
    <w:rsid w:val="00FD38F7"/>
    <w:rsid w:val="00FE3D8F"/>
    <w:rsid w:val="00FF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90FC0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D38F7"/>
    <w:pPr>
      <w:keepNext/>
      <w:spacing w:before="240" w:after="240" w:line="240" w:lineRule="auto"/>
      <w:jc w:val="center"/>
      <w:outlineLvl w:val="1"/>
    </w:pPr>
    <w:rPr>
      <w:rFonts w:ascii="Arial" w:hAnsi="Arial" w:cs="Arial"/>
      <w:b/>
      <w:bCs/>
      <w:i/>
      <w:iCs/>
      <w:sz w:val="32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38F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adpis3"/>
    <w:next w:val="Normln"/>
    <w:link w:val="Nadpis4Char"/>
    <w:semiHidden/>
    <w:unhideWhenUsed/>
    <w:qFormat/>
    <w:rsid w:val="00FD38F7"/>
    <w:pPr>
      <w:spacing w:before="0" w:after="240" w:line="240" w:lineRule="auto"/>
      <w:outlineLvl w:val="3"/>
    </w:pPr>
    <w:rPr>
      <w:rFonts w:ascii="Times New Roman" w:hAnsi="Times New Roman" w:cs="Arial"/>
      <w:bCs w:val="0"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D1116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111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D11160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1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D11160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446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84463"/>
    <w:rPr>
      <w:rFonts w:cs="Times New Roman"/>
      <w:b/>
      <w:bCs/>
      <w:sz w:val="20"/>
      <w:szCs w:val="20"/>
    </w:rPr>
  </w:style>
  <w:style w:type="character" w:customStyle="1" w:styleId="Nadpis2Char">
    <w:name w:val="Nadpis 2 Char"/>
    <w:link w:val="Nadpis2"/>
    <w:semiHidden/>
    <w:rsid w:val="00FD38F7"/>
    <w:rPr>
      <w:rFonts w:ascii="Arial" w:hAnsi="Arial" w:cs="Arial"/>
      <w:b/>
      <w:bCs/>
      <w:i/>
      <w:iCs/>
      <w:sz w:val="32"/>
      <w:szCs w:val="28"/>
    </w:rPr>
  </w:style>
  <w:style w:type="character" w:customStyle="1" w:styleId="Nadpis4Char">
    <w:name w:val="Nadpis 4 Char"/>
    <w:link w:val="Nadpis4"/>
    <w:semiHidden/>
    <w:rsid w:val="00FD38F7"/>
    <w:rPr>
      <w:rFonts w:ascii="Times New Roman" w:hAnsi="Times New Roman" w:cs="Arial"/>
      <w:b/>
      <w:sz w:val="24"/>
      <w:szCs w:val="28"/>
    </w:rPr>
  </w:style>
  <w:style w:type="paragraph" w:styleId="Zkladntext">
    <w:name w:val="Body Text"/>
    <w:basedOn w:val="Normln"/>
    <w:link w:val="ZkladntextChar"/>
    <w:semiHidden/>
    <w:unhideWhenUsed/>
    <w:rsid w:val="00FD38F7"/>
    <w:pPr>
      <w:spacing w:after="24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FD38F7"/>
    <w:rPr>
      <w:rFonts w:ascii="Times New Roman" w:hAnsi="Times New Roman" w:cs="Times New Roman"/>
      <w:sz w:val="24"/>
      <w:szCs w:val="24"/>
    </w:rPr>
  </w:style>
  <w:style w:type="paragraph" w:styleId="Seznamsodrkami">
    <w:name w:val="List Bullet"/>
    <w:basedOn w:val="Zkladntext"/>
    <w:semiHidden/>
    <w:unhideWhenUsed/>
    <w:rsid w:val="00FD38F7"/>
    <w:pPr>
      <w:numPr>
        <w:numId w:val="1"/>
      </w:numPr>
      <w:contextualSpacing/>
    </w:pPr>
  </w:style>
  <w:style w:type="character" w:customStyle="1" w:styleId="Nadpis3Char">
    <w:name w:val="Nadpis 3 Char"/>
    <w:link w:val="Nadpis3"/>
    <w:uiPriority w:val="9"/>
    <w:semiHidden/>
    <w:rsid w:val="00FD38F7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8</Pages>
  <Words>2176</Words>
  <Characters>12844</Characters>
  <Application>Microsoft Office Word</Application>
  <DocSecurity>0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 Lukáš</dc:creator>
  <cp:lastModifiedBy>Lada</cp:lastModifiedBy>
  <cp:revision>15</cp:revision>
  <dcterms:created xsi:type="dcterms:W3CDTF">2020-03-03T09:05:00Z</dcterms:created>
  <dcterms:modified xsi:type="dcterms:W3CDTF">2020-04-23T04:51:00Z</dcterms:modified>
</cp:coreProperties>
</file>